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3BE10" w14:textId="77777777" w:rsidR="002F08FB" w:rsidRDefault="002F08FB">
      <w:pPr>
        <w:jc w:val="center"/>
        <w:rPr>
          <w:b/>
          <w:bCs/>
          <w:sz w:val="22"/>
          <w:szCs w:val="22"/>
          <w:u w:val="single"/>
        </w:rPr>
      </w:pPr>
    </w:p>
    <w:tbl>
      <w:tblPr>
        <w:tblW w:w="14913" w:type="dxa"/>
        <w:tblCellMar>
          <w:left w:w="10" w:type="dxa"/>
          <w:right w:w="10" w:type="dxa"/>
        </w:tblCellMar>
        <w:tblLook w:val="04A0" w:firstRow="1" w:lastRow="0" w:firstColumn="1" w:lastColumn="0" w:noHBand="0" w:noVBand="1"/>
      </w:tblPr>
      <w:tblGrid>
        <w:gridCol w:w="2966"/>
        <w:gridCol w:w="2962"/>
        <w:gridCol w:w="3067"/>
        <w:gridCol w:w="2947"/>
        <w:gridCol w:w="2971"/>
      </w:tblGrid>
      <w:tr w:rsidR="00A459B7" w14:paraId="4BC2EEB8" w14:textId="77777777" w:rsidTr="004D1230">
        <w:trPr>
          <w:trHeight w:val="605"/>
        </w:trPr>
        <w:tc>
          <w:tcPr>
            <w:tcW w:w="14913" w:type="dxa"/>
            <w:gridSpan w:val="5"/>
            <w:tcBorders>
              <w:top w:val="single" w:sz="4" w:space="0" w:color="000000"/>
              <w:left w:val="single" w:sz="4" w:space="0" w:color="000000"/>
              <w:bottom w:val="single" w:sz="4" w:space="0" w:color="000000"/>
              <w:right w:val="single" w:sz="4" w:space="0" w:color="000000"/>
            </w:tcBorders>
            <w:shd w:val="clear" w:color="auto" w:fill="B4C6E7" w:themeFill="accent1" w:themeFillTint="66"/>
            <w:tcMar>
              <w:top w:w="0" w:type="dxa"/>
              <w:left w:w="108" w:type="dxa"/>
              <w:bottom w:w="0" w:type="dxa"/>
              <w:right w:w="108" w:type="dxa"/>
            </w:tcMar>
          </w:tcPr>
          <w:p w14:paraId="2E8F552A" w14:textId="77777777" w:rsidR="00A459B7" w:rsidRDefault="00A459B7">
            <w:pPr>
              <w:spacing w:after="0" w:line="240" w:lineRule="auto"/>
              <w:jc w:val="center"/>
              <w:rPr>
                <w:b/>
                <w:bCs/>
                <w:sz w:val="22"/>
                <w:szCs w:val="22"/>
              </w:rPr>
            </w:pPr>
            <w:r>
              <w:rPr>
                <w:b/>
                <w:bCs/>
                <w:sz w:val="22"/>
                <w:szCs w:val="22"/>
              </w:rPr>
              <w:t>Cognition &amp; Learning</w:t>
            </w:r>
          </w:p>
        </w:tc>
      </w:tr>
      <w:tr w:rsidR="00A459B7" w14:paraId="1C85C080" w14:textId="77777777" w:rsidTr="004D1230">
        <w:trPr>
          <w:trHeight w:val="605"/>
        </w:trPr>
        <w:tc>
          <w:tcPr>
            <w:tcW w:w="2966" w:type="dxa"/>
            <w:tcBorders>
              <w:top w:val="single" w:sz="4" w:space="0" w:color="000000"/>
              <w:left w:val="single" w:sz="4" w:space="0" w:color="000000"/>
              <w:bottom w:val="single" w:sz="4" w:space="0" w:color="000000"/>
              <w:right w:val="single" w:sz="4" w:space="0" w:color="000000"/>
            </w:tcBorders>
            <w:shd w:val="clear" w:color="auto" w:fill="F6C5AC"/>
            <w:tcMar>
              <w:top w:w="0" w:type="dxa"/>
              <w:left w:w="108" w:type="dxa"/>
              <w:bottom w:w="0" w:type="dxa"/>
              <w:right w:w="108" w:type="dxa"/>
            </w:tcMar>
          </w:tcPr>
          <w:p w14:paraId="104CE71B" w14:textId="77777777" w:rsidR="00A459B7" w:rsidRDefault="00A459B7">
            <w:pPr>
              <w:spacing w:after="0" w:line="240" w:lineRule="auto"/>
              <w:jc w:val="center"/>
              <w:rPr>
                <w:b/>
                <w:bCs/>
                <w:sz w:val="22"/>
                <w:szCs w:val="22"/>
              </w:rPr>
            </w:pPr>
            <w:r>
              <w:rPr>
                <w:b/>
                <w:bCs/>
                <w:sz w:val="22"/>
                <w:szCs w:val="22"/>
              </w:rPr>
              <w:t xml:space="preserve">Intervention </w:t>
            </w:r>
          </w:p>
        </w:tc>
        <w:tc>
          <w:tcPr>
            <w:tcW w:w="2962" w:type="dxa"/>
            <w:tcBorders>
              <w:top w:val="single" w:sz="4" w:space="0" w:color="000000"/>
              <w:left w:val="single" w:sz="4" w:space="0" w:color="000000"/>
              <w:bottom w:val="single" w:sz="4" w:space="0" w:color="000000"/>
              <w:right w:val="single" w:sz="4" w:space="0" w:color="000000"/>
            </w:tcBorders>
            <w:shd w:val="clear" w:color="auto" w:fill="C1F0C7"/>
            <w:tcMar>
              <w:top w:w="0" w:type="dxa"/>
              <w:left w:w="108" w:type="dxa"/>
              <w:bottom w:w="0" w:type="dxa"/>
              <w:right w:w="108" w:type="dxa"/>
            </w:tcMar>
          </w:tcPr>
          <w:p w14:paraId="714ABD9D" w14:textId="77777777" w:rsidR="00A459B7" w:rsidRDefault="00A459B7">
            <w:pPr>
              <w:spacing w:after="0" w:line="240" w:lineRule="auto"/>
              <w:jc w:val="center"/>
              <w:rPr>
                <w:b/>
                <w:bCs/>
                <w:sz w:val="22"/>
                <w:szCs w:val="22"/>
              </w:rPr>
            </w:pPr>
            <w:r>
              <w:rPr>
                <w:b/>
                <w:bCs/>
                <w:sz w:val="22"/>
                <w:szCs w:val="22"/>
              </w:rPr>
              <w:t>How are pupils identified?</w:t>
            </w:r>
          </w:p>
        </w:tc>
        <w:tc>
          <w:tcPr>
            <w:tcW w:w="3067" w:type="dxa"/>
            <w:tcBorders>
              <w:top w:val="single" w:sz="4" w:space="0" w:color="000000"/>
              <w:left w:val="single" w:sz="4" w:space="0" w:color="000000"/>
              <w:bottom w:val="single" w:sz="4" w:space="0" w:color="000000"/>
              <w:right w:val="single" w:sz="4" w:space="0" w:color="000000"/>
            </w:tcBorders>
            <w:shd w:val="clear" w:color="auto" w:fill="FF99FF"/>
            <w:tcMar>
              <w:top w:w="0" w:type="dxa"/>
              <w:left w:w="108" w:type="dxa"/>
              <w:bottom w:w="0" w:type="dxa"/>
              <w:right w:w="108" w:type="dxa"/>
            </w:tcMar>
          </w:tcPr>
          <w:p w14:paraId="5B5922D3" w14:textId="77777777" w:rsidR="00A459B7" w:rsidRDefault="00A459B7">
            <w:pPr>
              <w:spacing w:after="0" w:line="240" w:lineRule="auto"/>
              <w:jc w:val="center"/>
              <w:rPr>
                <w:b/>
                <w:bCs/>
                <w:sz w:val="22"/>
                <w:szCs w:val="22"/>
              </w:rPr>
            </w:pPr>
            <w:r>
              <w:rPr>
                <w:b/>
                <w:bCs/>
                <w:sz w:val="22"/>
                <w:szCs w:val="22"/>
              </w:rPr>
              <w:t>Timescale and frequency</w:t>
            </w:r>
          </w:p>
        </w:tc>
        <w:tc>
          <w:tcPr>
            <w:tcW w:w="2947" w:type="dxa"/>
            <w:tcBorders>
              <w:top w:val="single" w:sz="4" w:space="0" w:color="000000"/>
              <w:left w:val="single" w:sz="4" w:space="0" w:color="000000"/>
              <w:bottom w:val="single" w:sz="4" w:space="0" w:color="000000"/>
              <w:right w:val="single" w:sz="4" w:space="0" w:color="000000"/>
            </w:tcBorders>
            <w:shd w:val="clear" w:color="auto" w:fill="FFFF66"/>
            <w:tcMar>
              <w:top w:w="0" w:type="dxa"/>
              <w:left w:w="108" w:type="dxa"/>
              <w:bottom w:w="0" w:type="dxa"/>
              <w:right w:w="108" w:type="dxa"/>
            </w:tcMar>
          </w:tcPr>
          <w:p w14:paraId="0599DCFC" w14:textId="77777777" w:rsidR="00A459B7" w:rsidRDefault="00A459B7">
            <w:pPr>
              <w:spacing w:after="0" w:line="240" w:lineRule="auto"/>
              <w:jc w:val="center"/>
              <w:rPr>
                <w:b/>
                <w:bCs/>
                <w:sz w:val="22"/>
                <w:szCs w:val="22"/>
              </w:rPr>
            </w:pPr>
            <w:r>
              <w:rPr>
                <w:b/>
                <w:bCs/>
                <w:sz w:val="22"/>
                <w:szCs w:val="22"/>
              </w:rPr>
              <w:t>Facilitated by</w:t>
            </w:r>
          </w:p>
        </w:tc>
        <w:tc>
          <w:tcPr>
            <w:tcW w:w="2969" w:type="dxa"/>
            <w:tcBorders>
              <w:top w:val="single" w:sz="4" w:space="0" w:color="000000"/>
              <w:left w:val="single" w:sz="4" w:space="0" w:color="000000"/>
              <w:bottom w:val="single" w:sz="4" w:space="0" w:color="000000"/>
              <w:right w:val="single" w:sz="4" w:space="0" w:color="000000"/>
            </w:tcBorders>
            <w:shd w:val="clear" w:color="auto" w:fill="84E290"/>
            <w:tcMar>
              <w:top w:w="0" w:type="dxa"/>
              <w:left w:w="108" w:type="dxa"/>
              <w:bottom w:w="0" w:type="dxa"/>
              <w:right w:w="108" w:type="dxa"/>
            </w:tcMar>
          </w:tcPr>
          <w:p w14:paraId="7ABF6B56" w14:textId="77777777" w:rsidR="00A459B7" w:rsidRDefault="00A459B7">
            <w:pPr>
              <w:spacing w:after="0" w:line="240" w:lineRule="auto"/>
              <w:jc w:val="center"/>
              <w:rPr>
                <w:b/>
                <w:bCs/>
                <w:sz w:val="22"/>
                <w:szCs w:val="22"/>
              </w:rPr>
            </w:pPr>
            <w:r>
              <w:rPr>
                <w:b/>
                <w:bCs/>
                <w:sz w:val="22"/>
                <w:szCs w:val="22"/>
              </w:rPr>
              <w:t>How are impact and progress measured?</w:t>
            </w:r>
          </w:p>
        </w:tc>
      </w:tr>
      <w:tr w:rsidR="00A459B7" w14:paraId="4E677EE9" w14:textId="77777777" w:rsidTr="004D1230">
        <w:trPr>
          <w:trHeight w:val="605"/>
        </w:trPr>
        <w:tc>
          <w:tcPr>
            <w:tcW w:w="2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36A486" w14:textId="77777777" w:rsidR="00A459B7" w:rsidRPr="006529A0" w:rsidRDefault="00A459B7" w:rsidP="00404967">
            <w:pPr>
              <w:spacing w:after="0" w:line="240" w:lineRule="auto"/>
              <w:rPr>
                <w:rFonts w:asciiTheme="minorHAnsi" w:hAnsiTheme="minorHAnsi" w:cstheme="minorHAnsi"/>
                <w:b/>
                <w:bCs/>
                <w:sz w:val="22"/>
                <w:szCs w:val="22"/>
              </w:rPr>
            </w:pPr>
            <w:r w:rsidRPr="006529A0">
              <w:rPr>
                <w:rFonts w:asciiTheme="minorHAnsi" w:hAnsiTheme="minorHAnsi" w:cstheme="minorHAnsi"/>
                <w:b/>
                <w:bCs/>
                <w:sz w:val="22"/>
                <w:szCs w:val="22"/>
              </w:rPr>
              <w:t>Lexonik Leap</w:t>
            </w:r>
          </w:p>
          <w:p w14:paraId="15528119" w14:textId="77777777" w:rsidR="00A459B7" w:rsidRPr="006529A0" w:rsidRDefault="00A459B7" w:rsidP="00404967">
            <w:pPr>
              <w:spacing w:after="0" w:line="240" w:lineRule="auto"/>
              <w:rPr>
                <w:rFonts w:asciiTheme="minorHAnsi" w:hAnsiTheme="minorHAnsi" w:cstheme="minorHAnsi"/>
                <w:b/>
                <w:bCs/>
                <w:sz w:val="22"/>
                <w:szCs w:val="22"/>
              </w:rPr>
            </w:pPr>
          </w:p>
        </w:tc>
        <w:tc>
          <w:tcPr>
            <w:tcW w:w="2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2F5C73" w14:textId="77777777" w:rsidR="00A459B7" w:rsidRPr="006529A0" w:rsidRDefault="00A459B7" w:rsidP="00404967">
            <w:pPr>
              <w:spacing w:after="0" w:line="240" w:lineRule="auto"/>
              <w:rPr>
                <w:rFonts w:asciiTheme="minorHAnsi" w:hAnsiTheme="minorHAnsi" w:cstheme="minorHAnsi"/>
                <w:sz w:val="22"/>
                <w:szCs w:val="22"/>
              </w:rPr>
            </w:pPr>
            <w:r w:rsidRPr="006529A0">
              <w:rPr>
                <w:rFonts w:asciiTheme="minorHAnsi" w:hAnsiTheme="minorHAnsi" w:cstheme="minorHAnsi"/>
                <w:sz w:val="22"/>
                <w:szCs w:val="22"/>
              </w:rPr>
              <w:t>Identified by teachers, Sparx Reader/CATs test or by EHCPs when sent up by Primary Educators</w:t>
            </w:r>
          </w:p>
        </w:tc>
        <w:tc>
          <w:tcPr>
            <w:tcW w:w="30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FA5C60" w14:textId="77777777" w:rsidR="00A459B7" w:rsidRPr="006529A0" w:rsidRDefault="00A459B7" w:rsidP="00404967">
            <w:pPr>
              <w:spacing w:after="0" w:line="240" w:lineRule="auto"/>
              <w:rPr>
                <w:rFonts w:asciiTheme="minorHAnsi" w:hAnsiTheme="minorHAnsi" w:cstheme="minorHAnsi"/>
                <w:sz w:val="22"/>
                <w:szCs w:val="22"/>
              </w:rPr>
            </w:pPr>
            <w:r w:rsidRPr="006529A0">
              <w:rPr>
                <w:rFonts w:asciiTheme="minorHAnsi" w:hAnsiTheme="minorHAnsi" w:cstheme="minorHAnsi"/>
                <w:sz w:val="22"/>
                <w:szCs w:val="22"/>
              </w:rPr>
              <w:t xml:space="preserve"> If required after assessment, incorporated into students weekly 1-2 hours per week</w:t>
            </w:r>
          </w:p>
        </w:tc>
        <w:tc>
          <w:tcPr>
            <w:tcW w:w="29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B6BC58" w14:textId="77777777" w:rsidR="00A459B7" w:rsidRPr="006529A0" w:rsidRDefault="00A459B7" w:rsidP="00404967">
            <w:pPr>
              <w:spacing w:after="0" w:line="240" w:lineRule="auto"/>
              <w:rPr>
                <w:rFonts w:asciiTheme="minorHAnsi" w:hAnsiTheme="minorHAnsi" w:cstheme="minorHAnsi"/>
                <w:sz w:val="22"/>
                <w:szCs w:val="22"/>
              </w:rPr>
            </w:pPr>
            <w:r w:rsidRPr="006529A0">
              <w:rPr>
                <w:rFonts w:asciiTheme="minorHAnsi" w:hAnsiTheme="minorHAnsi" w:cstheme="minorHAnsi"/>
                <w:sz w:val="22"/>
                <w:szCs w:val="22"/>
              </w:rPr>
              <w:t>Miss R Hall</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646445" w14:textId="77777777" w:rsidR="00A459B7" w:rsidRPr="006529A0" w:rsidRDefault="00A459B7" w:rsidP="00404967">
            <w:pPr>
              <w:spacing w:after="0" w:line="240" w:lineRule="auto"/>
              <w:rPr>
                <w:rFonts w:asciiTheme="minorHAnsi" w:hAnsiTheme="minorHAnsi" w:cstheme="minorHAnsi"/>
                <w:sz w:val="22"/>
                <w:szCs w:val="22"/>
              </w:rPr>
            </w:pPr>
            <w:r w:rsidRPr="006529A0">
              <w:rPr>
                <w:rFonts w:asciiTheme="minorHAnsi" w:hAnsiTheme="minorHAnsi" w:cstheme="minorHAnsi"/>
                <w:sz w:val="22"/>
                <w:szCs w:val="22"/>
              </w:rPr>
              <w:t xml:space="preserve">At the beginning of each term a new diagnostic assessment is done </w:t>
            </w:r>
          </w:p>
        </w:tc>
      </w:tr>
      <w:tr w:rsidR="00A459B7" w14:paraId="682C79F5" w14:textId="77777777" w:rsidTr="004D1230">
        <w:trPr>
          <w:trHeight w:val="605"/>
        </w:trPr>
        <w:tc>
          <w:tcPr>
            <w:tcW w:w="2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7C944C" w14:textId="77777777" w:rsidR="00A459B7" w:rsidRPr="006529A0" w:rsidRDefault="00A459B7" w:rsidP="00404967">
            <w:pPr>
              <w:spacing w:after="0" w:line="240" w:lineRule="auto"/>
              <w:rPr>
                <w:rFonts w:asciiTheme="minorHAnsi" w:hAnsiTheme="minorHAnsi" w:cstheme="minorHAnsi"/>
                <w:b/>
                <w:bCs/>
                <w:sz w:val="22"/>
                <w:szCs w:val="22"/>
              </w:rPr>
            </w:pPr>
            <w:r w:rsidRPr="006529A0">
              <w:rPr>
                <w:rFonts w:asciiTheme="minorHAnsi" w:hAnsiTheme="minorHAnsi" w:cstheme="minorHAnsi"/>
                <w:b/>
                <w:bCs/>
                <w:sz w:val="22"/>
                <w:szCs w:val="22"/>
              </w:rPr>
              <w:t>1:1 Reading scheme</w:t>
            </w:r>
          </w:p>
          <w:p w14:paraId="0D5217C8" w14:textId="77777777" w:rsidR="00A459B7" w:rsidRPr="006529A0" w:rsidRDefault="00A459B7" w:rsidP="00404967">
            <w:pPr>
              <w:spacing w:after="0" w:line="240" w:lineRule="auto"/>
              <w:rPr>
                <w:rFonts w:asciiTheme="minorHAnsi" w:hAnsiTheme="minorHAnsi" w:cstheme="minorHAnsi"/>
                <w:b/>
                <w:bCs/>
                <w:sz w:val="22"/>
                <w:szCs w:val="22"/>
              </w:rPr>
            </w:pPr>
          </w:p>
        </w:tc>
        <w:tc>
          <w:tcPr>
            <w:tcW w:w="2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6703FD" w14:textId="77777777" w:rsidR="00A459B7" w:rsidRPr="006529A0" w:rsidRDefault="00A459B7" w:rsidP="00404967">
            <w:pPr>
              <w:spacing w:after="0" w:line="240" w:lineRule="auto"/>
              <w:rPr>
                <w:rFonts w:asciiTheme="minorHAnsi" w:hAnsiTheme="minorHAnsi" w:cstheme="minorHAnsi"/>
                <w:sz w:val="22"/>
                <w:szCs w:val="22"/>
              </w:rPr>
            </w:pPr>
            <w:r w:rsidRPr="006529A0">
              <w:rPr>
                <w:rFonts w:asciiTheme="minorHAnsi" w:hAnsiTheme="minorHAnsi" w:cstheme="minorHAnsi"/>
                <w:sz w:val="22"/>
                <w:szCs w:val="22"/>
              </w:rPr>
              <w:t>Identified by teachers, Sparx Reader/CATs test or by EHCPs when sent up by Primary Educators</w:t>
            </w:r>
          </w:p>
        </w:tc>
        <w:tc>
          <w:tcPr>
            <w:tcW w:w="30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10BA75" w14:textId="77777777" w:rsidR="00A459B7" w:rsidRPr="006529A0" w:rsidRDefault="00A459B7" w:rsidP="00404967">
            <w:pPr>
              <w:spacing w:after="0" w:line="240" w:lineRule="auto"/>
              <w:rPr>
                <w:rFonts w:asciiTheme="minorHAnsi" w:hAnsiTheme="minorHAnsi" w:cstheme="minorHAnsi"/>
                <w:sz w:val="22"/>
                <w:szCs w:val="22"/>
              </w:rPr>
            </w:pPr>
            <w:r w:rsidRPr="006529A0">
              <w:rPr>
                <w:rFonts w:asciiTheme="minorHAnsi" w:hAnsiTheme="minorHAnsi" w:cstheme="minorHAnsi"/>
                <w:sz w:val="22"/>
                <w:szCs w:val="22"/>
              </w:rPr>
              <w:t xml:space="preserve">Included in </w:t>
            </w:r>
            <w:proofErr w:type="gramStart"/>
            <w:r w:rsidRPr="006529A0">
              <w:rPr>
                <w:rFonts w:asciiTheme="minorHAnsi" w:hAnsiTheme="minorHAnsi" w:cstheme="minorHAnsi"/>
                <w:sz w:val="22"/>
                <w:szCs w:val="22"/>
              </w:rPr>
              <w:t>pupils</w:t>
            </w:r>
            <w:proofErr w:type="gramEnd"/>
            <w:r w:rsidRPr="006529A0">
              <w:rPr>
                <w:rFonts w:asciiTheme="minorHAnsi" w:hAnsiTheme="minorHAnsi" w:cstheme="minorHAnsi"/>
                <w:sz w:val="22"/>
                <w:szCs w:val="22"/>
              </w:rPr>
              <w:t xml:space="preserve"> sessions once/twice a week for an initial term length period.</w:t>
            </w:r>
          </w:p>
        </w:tc>
        <w:tc>
          <w:tcPr>
            <w:tcW w:w="29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CDE12A" w14:textId="77777777" w:rsidR="00A459B7" w:rsidRPr="006529A0" w:rsidRDefault="00A459B7" w:rsidP="00404967">
            <w:pPr>
              <w:spacing w:after="0" w:line="240" w:lineRule="auto"/>
              <w:rPr>
                <w:rFonts w:asciiTheme="minorHAnsi" w:hAnsiTheme="minorHAnsi" w:cstheme="minorHAnsi"/>
                <w:sz w:val="22"/>
                <w:szCs w:val="22"/>
              </w:rPr>
            </w:pPr>
            <w:r w:rsidRPr="006529A0">
              <w:rPr>
                <w:rFonts w:asciiTheme="minorHAnsi" w:hAnsiTheme="minorHAnsi" w:cstheme="minorHAnsi"/>
                <w:sz w:val="22"/>
                <w:szCs w:val="22"/>
              </w:rPr>
              <w:t>Miss R Hall</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43C6BF" w14:textId="77777777" w:rsidR="00A459B7" w:rsidRPr="006529A0" w:rsidRDefault="00A459B7" w:rsidP="00404967">
            <w:pPr>
              <w:spacing w:after="0" w:line="240" w:lineRule="auto"/>
              <w:rPr>
                <w:rFonts w:asciiTheme="minorHAnsi" w:hAnsiTheme="minorHAnsi" w:cstheme="minorHAnsi"/>
                <w:sz w:val="22"/>
                <w:szCs w:val="22"/>
              </w:rPr>
            </w:pPr>
            <w:r w:rsidRPr="006529A0">
              <w:rPr>
                <w:rFonts w:asciiTheme="minorHAnsi" w:hAnsiTheme="minorHAnsi" w:cstheme="minorHAnsi"/>
                <w:sz w:val="22"/>
                <w:szCs w:val="22"/>
              </w:rPr>
              <w:t>By looking termly at reading age and SAS/Stanine score</w:t>
            </w:r>
          </w:p>
        </w:tc>
      </w:tr>
      <w:tr w:rsidR="00A459B7" w14:paraId="4DBE69F1" w14:textId="77777777" w:rsidTr="004D1230">
        <w:trPr>
          <w:trHeight w:val="605"/>
        </w:trPr>
        <w:tc>
          <w:tcPr>
            <w:tcW w:w="2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4F8D6A" w14:textId="77777777" w:rsidR="00A459B7" w:rsidRPr="006529A0" w:rsidRDefault="00A459B7" w:rsidP="00404967">
            <w:pPr>
              <w:spacing w:after="0" w:line="240" w:lineRule="auto"/>
              <w:rPr>
                <w:rFonts w:asciiTheme="minorHAnsi" w:hAnsiTheme="minorHAnsi" w:cstheme="minorHAnsi"/>
                <w:b/>
                <w:bCs/>
                <w:sz w:val="22"/>
                <w:szCs w:val="22"/>
              </w:rPr>
            </w:pPr>
            <w:r w:rsidRPr="006529A0">
              <w:rPr>
                <w:rFonts w:asciiTheme="minorHAnsi" w:hAnsiTheme="minorHAnsi" w:cstheme="minorHAnsi"/>
                <w:b/>
                <w:bCs/>
                <w:sz w:val="22"/>
                <w:szCs w:val="22"/>
              </w:rPr>
              <w:t>IXL access</w:t>
            </w:r>
          </w:p>
          <w:p w14:paraId="3FF0D414" w14:textId="77777777" w:rsidR="00A459B7" w:rsidRPr="006529A0" w:rsidRDefault="00A459B7" w:rsidP="00404967">
            <w:pPr>
              <w:spacing w:after="0" w:line="240" w:lineRule="auto"/>
              <w:rPr>
                <w:rFonts w:asciiTheme="minorHAnsi" w:hAnsiTheme="minorHAnsi" w:cstheme="minorHAnsi"/>
                <w:b/>
                <w:bCs/>
                <w:sz w:val="22"/>
                <w:szCs w:val="22"/>
              </w:rPr>
            </w:pPr>
          </w:p>
        </w:tc>
        <w:tc>
          <w:tcPr>
            <w:tcW w:w="2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04E26D" w14:textId="77777777" w:rsidR="00A459B7" w:rsidRPr="006529A0" w:rsidRDefault="00A459B7" w:rsidP="00404967">
            <w:pPr>
              <w:spacing w:after="0" w:line="240" w:lineRule="auto"/>
              <w:rPr>
                <w:rFonts w:asciiTheme="minorHAnsi" w:hAnsiTheme="minorHAnsi" w:cstheme="minorHAnsi"/>
                <w:sz w:val="22"/>
                <w:szCs w:val="22"/>
              </w:rPr>
            </w:pPr>
            <w:r w:rsidRPr="006529A0">
              <w:rPr>
                <w:rFonts w:asciiTheme="minorHAnsi" w:hAnsiTheme="minorHAnsi" w:cstheme="minorHAnsi"/>
                <w:sz w:val="22"/>
                <w:szCs w:val="22"/>
              </w:rPr>
              <w:t>Identified by teachers, Sparx Reader/CATs test or by EHCPs when sent up by Primary Educators</w:t>
            </w:r>
          </w:p>
        </w:tc>
        <w:tc>
          <w:tcPr>
            <w:tcW w:w="30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6F3D4C" w14:textId="77777777" w:rsidR="00A459B7" w:rsidRPr="006529A0" w:rsidRDefault="00A459B7" w:rsidP="00404967">
            <w:pPr>
              <w:spacing w:after="0" w:line="240" w:lineRule="auto"/>
              <w:rPr>
                <w:rFonts w:asciiTheme="minorHAnsi" w:hAnsiTheme="minorHAnsi" w:cstheme="minorHAnsi"/>
                <w:sz w:val="22"/>
                <w:szCs w:val="22"/>
              </w:rPr>
            </w:pPr>
            <w:r w:rsidRPr="006529A0">
              <w:rPr>
                <w:rFonts w:asciiTheme="minorHAnsi" w:hAnsiTheme="minorHAnsi" w:cstheme="minorHAnsi"/>
                <w:sz w:val="22"/>
                <w:szCs w:val="22"/>
              </w:rPr>
              <w:t>Work is set as homework and is included in weekly intervention sessions</w:t>
            </w:r>
          </w:p>
        </w:tc>
        <w:tc>
          <w:tcPr>
            <w:tcW w:w="29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F7450" w14:textId="77777777" w:rsidR="00A459B7" w:rsidRPr="006529A0" w:rsidRDefault="00A459B7" w:rsidP="00404967">
            <w:pPr>
              <w:spacing w:after="0" w:line="240" w:lineRule="auto"/>
              <w:rPr>
                <w:rFonts w:asciiTheme="minorHAnsi" w:hAnsiTheme="minorHAnsi" w:cstheme="minorHAnsi"/>
                <w:sz w:val="22"/>
                <w:szCs w:val="22"/>
              </w:rPr>
            </w:pPr>
            <w:r w:rsidRPr="006529A0">
              <w:rPr>
                <w:rFonts w:asciiTheme="minorHAnsi" w:hAnsiTheme="minorHAnsi" w:cstheme="minorHAnsi"/>
                <w:sz w:val="22"/>
                <w:szCs w:val="22"/>
              </w:rPr>
              <w:t>Miss N Daulton/Miss R Hall</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6DE385" w14:textId="77777777" w:rsidR="00A459B7" w:rsidRPr="006529A0" w:rsidRDefault="00A459B7" w:rsidP="00404967">
            <w:pPr>
              <w:spacing w:after="0" w:line="240" w:lineRule="auto"/>
              <w:rPr>
                <w:rFonts w:asciiTheme="minorHAnsi" w:hAnsiTheme="minorHAnsi" w:cstheme="minorHAnsi"/>
                <w:sz w:val="22"/>
                <w:szCs w:val="22"/>
              </w:rPr>
            </w:pPr>
            <w:r w:rsidRPr="006529A0">
              <w:rPr>
                <w:rFonts w:asciiTheme="minorHAnsi" w:hAnsiTheme="minorHAnsi" w:cstheme="minorHAnsi"/>
                <w:sz w:val="22"/>
                <w:szCs w:val="22"/>
              </w:rPr>
              <w:t xml:space="preserve">Use/progress is </w:t>
            </w:r>
            <w:r>
              <w:rPr>
                <w:rFonts w:asciiTheme="minorHAnsi" w:hAnsiTheme="minorHAnsi" w:cstheme="minorHAnsi"/>
                <w:sz w:val="22"/>
                <w:szCs w:val="22"/>
              </w:rPr>
              <w:t>Monitored and pupils are</w:t>
            </w:r>
            <w:r w:rsidRPr="006529A0">
              <w:rPr>
                <w:rFonts w:asciiTheme="minorHAnsi" w:hAnsiTheme="minorHAnsi" w:cstheme="minorHAnsi"/>
                <w:sz w:val="22"/>
                <w:szCs w:val="22"/>
              </w:rPr>
              <w:t xml:space="preserve"> encouraged </w:t>
            </w:r>
            <w:r>
              <w:rPr>
                <w:rFonts w:asciiTheme="minorHAnsi" w:hAnsiTheme="minorHAnsi" w:cstheme="minorHAnsi"/>
                <w:sz w:val="22"/>
                <w:szCs w:val="22"/>
              </w:rPr>
              <w:t xml:space="preserve">to also use at home </w:t>
            </w:r>
            <w:r w:rsidRPr="006529A0">
              <w:rPr>
                <w:rFonts w:asciiTheme="minorHAnsi" w:hAnsiTheme="minorHAnsi" w:cstheme="minorHAnsi"/>
                <w:sz w:val="22"/>
                <w:szCs w:val="22"/>
              </w:rPr>
              <w:t>to help further their lessons.  Diagnostic Assessments can be done on the site</w:t>
            </w:r>
            <w:r>
              <w:rPr>
                <w:rFonts w:asciiTheme="minorHAnsi" w:hAnsiTheme="minorHAnsi" w:cstheme="minorHAnsi"/>
                <w:sz w:val="22"/>
                <w:szCs w:val="22"/>
              </w:rPr>
              <w:t xml:space="preserve"> and bespoke interventions / lessons are flagged by the program.</w:t>
            </w:r>
          </w:p>
        </w:tc>
      </w:tr>
      <w:tr w:rsidR="00A459B7" w14:paraId="1B4C8AF1" w14:textId="77777777" w:rsidTr="004D1230">
        <w:trPr>
          <w:trHeight w:val="605"/>
        </w:trPr>
        <w:tc>
          <w:tcPr>
            <w:tcW w:w="2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F314E6" w14:textId="77777777" w:rsidR="00A459B7" w:rsidRPr="006529A0" w:rsidRDefault="00A459B7" w:rsidP="00F6032B">
            <w:pPr>
              <w:spacing w:after="0" w:line="240" w:lineRule="auto"/>
              <w:rPr>
                <w:rFonts w:asciiTheme="minorHAnsi" w:hAnsiTheme="minorHAnsi" w:cstheme="minorHAnsi"/>
                <w:b/>
                <w:bCs/>
                <w:sz w:val="22"/>
                <w:szCs w:val="22"/>
              </w:rPr>
            </w:pPr>
            <w:r w:rsidRPr="006529A0">
              <w:rPr>
                <w:rFonts w:asciiTheme="minorHAnsi" w:hAnsiTheme="minorHAnsi" w:cstheme="minorHAnsi"/>
                <w:b/>
                <w:bCs/>
                <w:sz w:val="22"/>
                <w:szCs w:val="22"/>
              </w:rPr>
              <w:t>Phonics Intervention Programme</w:t>
            </w:r>
          </w:p>
        </w:tc>
        <w:tc>
          <w:tcPr>
            <w:tcW w:w="2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7586EF" w14:textId="77777777" w:rsidR="00A459B7" w:rsidRPr="006529A0" w:rsidRDefault="00A459B7" w:rsidP="00F6032B">
            <w:pPr>
              <w:spacing w:after="0" w:line="240" w:lineRule="auto"/>
              <w:rPr>
                <w:rFonts w:asciiTheme="minorHAnsi" w:hAnsiTheme="minorHAnsi" w:cstheme="minorHAnsi"/>
                <w:sz w:val="22"/>
                <w:szCs w:val="22"/>
              </w:rPr>
            </w:pPr>
            <w:r w:rsidRPr="006529A0">
              <w:rPr>
                <w:rFonts w:asciiTheme="minorHAnsi" w:hAnsiTheme="minorHAnsi" w:cstheme="minorHAnsi"/>
                <w:sz w:val="22"/>
                <w:szCs w:val="22"/>
              </w:rPr>
              <w:t>Identified by teachers, Sparx Reader/CATs test or by EHCPs when sent up by Primary Educators</w:t>
            </w:r>
          </w:p>
        </w:tc>
        <w:tc>
          <w:tcPr>
            <w:tcW w:w="30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C64E53" w14:textId="77777777" w:rsidR="00A459B7" w:rsidRPr="006529A0" w:rsidRDefault="00A459B7" w:rsidP="00F6032B">
            <w:pPr>
              <w:spacing w:after="0" w:line="240" w:lineRule="auto"/>
              <w:rPr>
                <w:rFonts w:asciiTheme="minorHAnsi" w:hAnsiTheme="minorHAnsi" w:cstheme="minorHAnsi"/>
                <w:sz w:val="22"/>
                <w:szCs w:val="22"/>
              </w:rPr>
            </w:pPr>
            <w:r w:rsidRPr="006529A0">
              <w:rPr>
                <w:rFonts w:asciiTheme="minorHAnsi" w:hAnsiTheme="minorHAnsi" w:cstheme="minorHAnsi"/>
                <w:sz w:val="22"/>
                <w:szCs w:val="22"/>
              </w:rPr>
              <w:t>Included in weekly sessions, only if required</w:t>
            </w:r>
          </w:p>
        </w:tc>
        <w:tc>
          <w:tcPr>
            <w:tcW w:w="29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B79547" w14:textId="77777777" w:rsidR="00A459B7" w:rsidRPr="006529A0" w:rsidRDefault="00A459B7" w:rsidP="00F6032B">
            <w:pPr>
              <w:spacing w:after="0" w:line="240" w:lineRule="auto"/>
              <w:rPr>
                <w:rFonts w:asciiTheme="minorHAnsi" w:hAnsiTheme="minorHAnsi" w:cstheme="minorHAnsi"/>
                <w:sz w:val="22"/>
                <w:szCs w:val="22"/>
              </w:rPr>
            </w:pPr>
            <w:r w:rsidRPr="006529A0">
              <w:rPr>
                <w:rFonts w:asciiTheme="minorHAnsi" w:hAnsiTheme="minorHAnsi" w:cstheme="minorHAnsi"/>
                <w:sz w:val="22"/>
                <w:szCs w:val="22"/>
              </w:rPr>
              <w:t>Miss R Hall</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E69771" w14:textId="77777777" w:rsidR="00A459B7" w:rsidRPr="006529A0" w:rsidRDefault="00A459B7" w:rsidP="00F6032B">
            <w:pPr>
              <w:spacing w:after="0" w:line="240" w:lineRule="auto"/>
              <w:rPr>
                <w:rFonts w:asciiTheme="minorHAnsi" w:hAnsiTheme="minorHAnsi" w:cstheme="minorHAnsi"/>
                <w:sz w:val="22"/>
                <w:szCs w:val="22"/>
              </w:rPr>
            </w:pPr>
            <w:r w:rsidRPr="006529A0">
              <w:rPr>
                <w:rFonts w:asciiTheme="minorHAnsi" w:hAnsiTheme="minorHAnsi" w:cstheme="minorHAnsi"/>
                <w:sz w:val="22"/>
                <w:szCs w:val="22"/>
              </w:rPr>
              <w:t xml:space="preserve">Not assessed, but each lesson is not moved on from, until the phonemes/graphemes are secured. </w:t>
            </w:r>
          </w:p>
        </w:tc>
      </w:tr>
      <w:tr w:rsidR="00A459B7" w14:paraId="56EE5627" w14:textId="77777777" w:rsidTr="004D1230">
        <w:trPr>
          <w:trHeight w:val="605"/>
        </w:trPr>
        <w:tc>
          <w:tcPr>
            <w:tcW w:w="2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7AFE90" w14:textId="77777777" w:rsidR="00A459B7" w:rsidRPr="006529A0" w:rsidRDefault="00A459B7" w:rsidP="00F6032B">
            <w:pPr>
              <w:spacing w:after="0" w:line="240" w:lineRule="auto"/>
              <w:rPr>
                <w:rFonts w:asciiTheme="minorHAnsi" w:hAnsiTheme="minorHAnsi" w:cstheme="minorHAnsi"/>
                <w:b/>
                <w:bCs/>
                <w:sz w:val="22"/>
                <w:szCs w:val="22"/>
              </w:rPr>
            </w:pPr>
            <w:r w:rsidRPr="006529A0">
              <w:rPr>
                <w:rFonts w:asciiTheme="minorHAnsi" w:hAnsiTheme="minorHAnsi" w:cstheme="minorHAnsi"/>
                <w:b/>
                <w:bCs/>
                <w:sz w:val="22"/>
                <w:szCs w:val="22"/>
              </w:rPr>
              <w:t>Toe-by-Toe Phonics Intervention</w:t>
            </w:r>
          </w:p>
        </w:tc>
        <w:tc>
          <w:tcPr>
            <w:tcW w:w="2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84D14D" w14:textId="77777777" w:rsidR="00A459B7" w:rsidRPr="006529A0" w:rsidRDefault="00A459B7" w:rsidP="00F6032B">
            <w:pPr>
              <w:spacing w:after="0" w:line="240" w:lineRule="auto"/>
              <w:rPr>
                <w:rFonts w:asciiTheme="minorHAnsi" w:hAnsiTheme="minorHAnsi" w:cstheme="minorHAnsi"/>
                <w:sz w:val="22"/>
                <w:szCs w:val="22"/>
              </w:rPr>
            </w:pPr>
          </w:p>
        </w:tc>
        <w:tc>
          <w:tcPr>
            <w:tcW w:w="30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5E3B88" w14:textId="77777777" w:rsidR="00A459B7" w:rsidRPr="006529A0" w:rsidRDefault="00A459B7" w:rsidP="00F6032B">
            <w:pPr>
              <w:spacing w:after="0" w:line="240" w:lineRule="auto"/>
              <w:rPr>
                <w:rFonts w:asciiTheme="minorHAnsi" w:hAnsiTheme="minorHAnsi" w:cstheme="minorHAnsi"/>
                <w:sz w:val="22"/>
                <w:szCs w:val="22"/>
              </w:rPr>
            </w:pPr>
          </w:p>
        </w:tc>
        <w:tc>
          <w:tcPr>
            <w:tcW w:w="29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1EB1F6" w14:textId="77777777" w:rsidR="00A459B7" w:rsidRPr="006529A0" w:rsidRDefault="00A459B7" w:rsidP="00F6032B">
            <w:pPr>
              <w:spacing w:after="0" w:line="240" w:lineRule="auto"/>
              <w:rPr>
                <w:rFonts w:asciiTheme="minorHAnsi" w:hAnsiTheme="minorHAnsi" w:cstheme="minorHAnsi"/>
                <w:sz w:val="22"/>
                <w:szCs w:val="22"/>
              </w:rPr>
            </w:pP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9E173E" w14:textId="77777777" w:rsidR="00A459B7" w:rsidRPr="006529A0" w:rsidRDefault="00A459B7" w:rsidP="00F6032B">
            <w:pPr>
              <w:spacing w:after="0" w:line="240" w:lineRule="auto"/>
              <w:rPr>
                <w:rFonts w:asciiTheme="minorHAnsi" w:hAnsiTheme="minorHAnsi" w:cstheme="minorHAnsi"/>
                <w:sz w:val="22"/>
                <w:szCs w:val="22"/>
              </w:rPr>
            </w:pPr>
          </w:p>
        </w:tc>
      </w:tr>
    </w:tbl>
    <w:p w14:paraId="106BEB97" w14:textId="77777777" w:rsidR="00A459B7" w:rsidRDefault="00A459B7">
      <w:r>
        <w:br w:type="page"/>
      </w:r>
    </w:p>
    <w:tbl>
      <w:tblPr>
        <w:tblW w:w="14645" w:type="dxa"/>
        <w:tblCellMar>
          <w:left w:w="10" w:type="dxa"/>
          <w:right w:w="10" w:type="dxa"/>
        </w:tblCellMar>
        <w:tblLook w:val="04A0" w:firstRow="1" w:lastRow="0" w:firstColumn="1" w:lastColumn="0" w:noHBand="0" w:noVBand="1"/>
      </w:tblPr>
      <w:tblGrid>
        <w:gridCol w:w="2912"/>
        <w:gridCol w:w="2909"/>
        <w:gridCol w:w="3012"/>
        <w:gridCol w:w="2894"/>
        <w:gridCol w:w="2918"/>
      </w:tblGrid>
      <w:tr w:rsidR="00A459B7" w14:paraId="1C0910E6" w14:textId="77777777" w:rsidTr="004D1230">
        <w:trPr>
          <w:trHeight w:val="611"/>
        </w:trPr>
        <w:tc>
          <w:tcPr>
            <w:tcW w:w="14645" w:type="dxa"/>
            <w:gridSpan w:val="5"/>
            <w:tcBorders>
              <w:top w:val="single" w:sz="4" w:space="0" w:color="000000"/>
              <w:left w:val="single" w:sz="4" w:space="0" w:color="000000"/>
              <w:bottom w:val="single" w:sz="4" w:space="0" w:color="000000"/>
              <w:right w:val="single" w:sz="4" w:space="0" w:color="000000"/>
            </w:tcBorders>
            <w:shd w:val="clear" w:color="auto" w:fill="B4C6E7" w:themeFill="accent1" w:themeFillTint="66"/>
            <w:tcMar>
              <w:top w:w="0" w:type="dxa"/>
              <w:left w:w="108" w:type="dxa"/>
              <w:bottom w:w="0" w:type="dxa"/>
              <w:right w:w="108" w:type="dxa"/>
            </w:tcMar>
          </w:tcPr>
          <w:p w14:paraId="1739B608" w14:textId="77777777" w:rsidR="00A459B7" w:rsidRDefault="00A459B7" w:rsidP="00A459B7">
            <w:pPr>
              <w:spacing w:after="0" w:line="240" w:lineRule="auto"/>
              <w:jc w:val="center"/>
              <w:rPr>
                <w:b/>
                <w:bCs/>
                <w:sz w:val="22"/>
                <w:szCs w:val="22"/>
              </w:rPr>
            </w:pPr>
            <w:r>
              <w:rPr>
                <w:b/>
                <w:bCs/>
                <w:sz w:val="22"/>
                <w:szCs w:val="22"/>
              </w:rPr>
              <w:lastRenderedPageBreak/>
              <w:t>Cognition &amp; Learning (continued)</w:t>
            </w:r>
          </w:p>
        </w:tc>
      </w:tr>
      <w:tr w:rsidR="00A459B7" w14:paraId="65B76F9C" w14:textId="77777777" w:rsidTr="004D1230">
        <w:trPr>
          <w:trHeight w:val="93"/>
        </w:trPr>
        <w:tc>
          <w:tcPr>
            <w:tcW w:w="2912" w:type="dxa"/>
            <w:tcBorders>
              <w:top w:val="single" w:sz="4" w:space="0" w:color="000000"/>
              <w:left w:val="single" w:sz="4" w:space="0" w:color="000000"/>
              <w:bottom w:val="single" w:sz="4" w:space="0" w:color="000000"/>
              <w:right w:val="single" w:sz="4" w:space="0" w:color="000000"/>
            </w:tcBorders>
            <w:shd w:val="clear" w:color="auto" w:fill="F6C5AC"/>
            <w:tcMar>
              <w:top w:w="0" w:type="dxa"/>
              <w:left w:w="108" w:type="dxa"/>
              <w:bottom w:w="0" w:type="dxa"/>
              <w:right w:w="108" w:type="dxa"/>
            </w:tcMar>
          </w:tcPr>
          <w:p w14:paraId="22D9FFAE" w14:textId="77777777" w:rsidR="00A459B7" w:rsidRDefault="00A459B7" w:rsidP="00A459B7">
            <w:pPr>
              <w:spacing w:after="0" w:line="240" w:lineRule="auto"/>
              <w:jc w:val="center"/>
              <w:rPr>
                <w:b/>
                <w:bCs/>
                <w:sz w:val="22"/>
                <w:szCs w:val="22"/>
              </w:rPr>
            </w:pPr>
            <w:r>
              <w:rPr>
                <w:b/>
                <w:bCs/>
                <w:sz w:val="22"/>
                <w:szCs w:val="22"/>
              </w:rPr>
              <w:t xml:space="preserve">Intervention </w:t>
            </w:r>
          </w:p>
        </w:tc>
        <w:tc>
          <w:tcPr>
            <w:tcW w:w="2909" w:type="dxa"/>
            <w:tcBorders>
              <w:top w:val="single" w:sz="4" w:space="0" w:color="000000"/>
              <w:left w:val="single" w:sz="4" w:space="0" w:color="000000"/>
              <w:bottom w:val="single" w:sz="4" w:space="0" w:color="000000"/>
              <w:right w:val="single" w:sz="4" w:space="0" w:color="000000"/>
            </w:tcBorders>
            <w:shd w:val="clear" w:color="auto" w:fill="C1F0C7"/>
            <w:tcMar>
              <w:top w:w="0" w:type="dxa"/>
              <w:left w:w="108" w:type="dxa"/>
              <w:bottom w:w="0" w:type="dxa"/>
              <w:right w:w="108" w:type="dxa"/>
            </w:tcMar>
          </w:tcPr>
          <w:p w14:paraId="20326B90" w14:textId="77777777" w:rsidR="00A459B7" w:rsidRDefault="00A459B7" w:rsidP="00A459B7">
            <w:pPr>
              <w:spacing w:after="0" w:line="240" w:lineRule="auto"/>
              <w:jc w:val="center"/>
              <w:rPr>
                <w:b/>
                <w:bCs/>
                <w:sz w:val="22"/>
                <w:szCs w:val="22"/>
              </w:rPr>
            </w:pPr>
            <w:r>
              <w:rPr>
                <w:b/>
                <w:bCs/>
                <w:sz w:val="22"/>
                <w:szCs w:val="22"/>
              </w:rPr>
              <w:t>How are pupils identified?</w:t>
            </w:r>
          </w:p>
        </w:tc>
        <w:tc>
          <w:tcPr>
            <w:tcW w:w="3012" w:type="dxa"/>
            <w:tcBorders>
              <w:top w:val="single" w:sz="4" w:space="0" w:color="000000"/>
              <w:left w:val="single" w:sz="4" w:space="0" w:color="000000"/>
              <w:bottom w:val="single" w:sz="4" w:space="0" w:color="000000"/>
              <w:right w:val="single" w:sz="4" w:space="0" w:color="000000"/>
            </w:tcBorders>
            <w:shd w:val="clear" w:color="auto" w:fill="FF99FF"/>
            <w:tcMar>
              <w:top w:w="0" w:type="dxa"/>
              <w:left w:w="108" w:type="dxa"/>
              <w:bottom w:w="0" w:type="dxa"/>
              <w:right w:w="108" w:type="dxa"/>
            </w:tcMar>
          </w:tcPr>
          <w:p w14:paraId="49553360" w14:textId="77777777" w:rsidR="00A459B7" w:rsidRDefault="00A459B7" w:rsidP="00A459B7">
            <w:pPr>
              <w:spacing w:after="0" w:line="240" w:lineRule="auto"/>
              <w:jc w:val="center"/>
              <w:rPr>
                <w:b/>
                <w:bCs/>
                <w:sz w:val="22"/>
                <w:szCs w:val="22"/>
              </w:rPr>
            </w:pPr>
            <w:r>
              <w:rPr>
                <w:b/>
                <w:bCs/>
                <w:sz w:val="22"/>
                <w:szCs w:val="22"/>
              </w:rPr>
              <w:t>Timescale and frequency</w:t>
            </w:r>
          </w:p>
        </w:tc>
        <w:tc>
          <w:tcPr>
            <w:tcW w:w="2894" w:type="dxa"/>
            <w:tcBorders>
              <w:top w:val="single" w:sz="4" w:space="0" w:color="000000"/>
              <w:left w:val="single" w:sz="4" w:space="0" w:color="000000"/>
              <w:bottom w:val="single" w:sz="4" w:space="0" w:color="000000"/>
              <w:right w:val="single" w:sz="4" w:space="0" w:color="000000"/>
            </w:tcBorders>
            <w:shd w:val="clear" w:color="auto" w:fill="FFFF66"/>
            <w:tcMar>
              <w:top w:w="0" w:type="dxa"/>
              <w:left w:w="108" w:type="dxa"/>
              <w:bottom w:w="0" w:type="dxa"/>
              <w:right w:w="108" w:type="dxa"/>
            </w:tcMar>
          </w:tcPr>
          <w:p w14:paraId="64A0CF53" w14:textId="77777777" w:rsidR="00A459B7" w:rsidRDefault="00A459B7" w:rsidP="00A459B7">
            <w:pPr>
              <w:spacing w:after="0" w:line="240" w:lineRule="auto"/>
              <w:jc w:val="center"/>
              <w:rPr>
                <w:b/>
                <w:bCs/>
                <w:sz w:val="22"/>
                <w:szCs w:val="22"/>
              </w:rPr>
            </w:pPr>
            <w:r>
              <w:rPr>
                <w:b/>
                <w:bCs/>
                <w:sz w:val="22"/>
                <w:szCs w:val="22"/>
              </w:rPr>
              <w:t>Facilitated by</w:t>
            </w:r>
          </w:p>
        </w:tc>
        <w:tc>
          <w:tcPr>
            <w:tcW w:w="2918" w:type="dxa"/>
            <w:tcBorders>
              <w:top w:val="single" w:sz="4" w:space="0" w:color="000000"/>
              <w:left w:val="single" w:sz="4" w:space="0" w:color="000000"/>
              <w:bottom w:val="single" w:sz="4" w:space="0" w:color="000000"/>
              <w:right w:val="single" w:sz="4" w:space="0" w:color="000000"/>
            </w:tcBorders>
            <w:shd w:val="clear" w:color="auto" w:fill="84E290"/>
            <w:tcMar>
              <w:top w:w="0" w:type="dxa"/>
              <w:left w:w="108" w:type="dxa"/>
              <w:bottom w:w="0" w:type="dxa"/>
              <w:right w:w="108" w:type="dxa"/>
            </w:tcMar>
          </w:tcPr>
          <w:p w14:paraId="083EA11C" w14:textId="77777777" w:rsidR="00A459B7" w:rsidRDefault="00A459B7" w:rsidP="00A459B7">
            <w:pPr>
              <w:spacing w:after="0" w:line="240" w:lineRule="auto"/>
              <w:jc w:val="center"/>
              <w:rPr>
                <w:b/>
                <w:bCs/>
                <w:sz w:val="22"/>
                <w:szCs w:val="22"/>
              </w:rPr>
            </w:pPr>
            <w:r>
              <w:rPr>
                <w:b/>
                <w:bCs/>
                <w:sz w:val="22"/>
                <w:szCs w:val="22"/>
              </w:rPr>
              <w:t>How are impact and progress measured?</w:t>
            </w:r>
          </w:p>
        </w:tc>
      </w:tr>
      <w:tr w:rsidR="00A459B7" w14:paraId="3E6CCF12" w14:textId="77777777" w:rsidTr="004D1230">
        <w:trPr>
          <w:trHeight w:val="1319"/>
        </w:trPr>
        <w:tc>
          <w:tcPr>
            <w:tcW w:w="29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41959A" w14:textId="77777777" w:rsidR="00A459B7" w:rsidRPr="006529A0" w:rsidRDefault="00A459B7" w:rsidP="00F6032B">
            <w:pPr>
              <w:spacing w:after="0" w:line="240" w:lineRule="auto"/>
              <w:rPr>
                <w:rFonts w:asciiTheme="minorHAnsi" w:hAnsiTheme="minorHAnsi" w:cstheme="minorHAnsi"/>
                <w:b/>
                <w:bCs/>
                <w:sz w:val="22"/>
                <w:szCs w:val="22"/>
              </w:rPr>
            </w:pPr>
            <w:r w:rsidRPr="006529A0">
              <w:rPr>
                <w:rFonts w:asciiTheme="minorHAnsi" w:hAnsiTheme="minorHAnsi" w:cstheme="minorHAnsi"/>
                <w:b/>
                <w:bCs/>
                <w:sz w:val="22"/>
                <w:szCs w:val="22"/>
              </w:rPr>
              <w:t>Reading &amp; Writing Programme</w:t>
            </w:r>
          </w:p>
        </w:tc>
        <w:tc>
          <w:tcPr>
            <w:tcW w:w="29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151E4B" w14:textId="77777777" w:rsidR="00A459B7" w:rsidRPr="006529A0" w:rsidRDefault="00A459B7" w:rsidP="00F6032B">
            <w:pPr>
              <w:spacing w:after="0" w:line="240" w:lineRule="auto"/>
              <w:rPr>
                <w:rFonts w:asciiTheme="minorHAnsi" w:hAnsiTheme="minorHAnsi" w:cstheme="minorHAnsi"/>
                <w:sz w:val="22"/>
                <w:szCs w:val="22"/>
              </w:rPr>
            </w:pPr>
            <w:r w:rsidRPr="006529A0">
              <w:rPr>
                <w:rFonts w:asciiTheme="minorHAnsi" w:hAnsiTheme="minorHAnsi" w:cstheme="minorHAnsi"/>
                <w:sz w:val="22"/>
                <w:szCs w:val="22"/>
              </w:rPr>
              <w:t>Identified by teachers, Sparx Reader/CATs test or by EHCPs when sent up by Primary Educators</w:t>
            </w:r>
          </w:p>
        </w:tc>
        <w:tc>
          <w:tcPr>
            <w:tcW w:w="30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380BEB" w14:textId="77777777" w:rsidR="00A459B7" w:rsidRPr="006529A0" w:rsidRDefault="00A459B7" w:rsidP="00F6032B">
            <w:pPr>
              <w:spacing w:after="0" w:line="240" w:lineRule="auto"/>
              <w:rPr>
                <w:rFonts w:asciiTheme="minorHAnsi" w:hAnsiTheme="minorHAnsi" w:cstheme="minorHAnsi"/>
                <w:sz w:val="22"/>
                <w:szCs w:val="22"/>
              </w:rPr>
            </w:pPr>
            <w:r w:rsidRPr="006529A0">
              <w:rPr>
                <w:rFonts w:asciiTheme="minorHAnsi" w:hAnsiTheme="minorHAnsi" w:cstheme="minorHAnsi"/>
                <w:sz w:val="22"/>
                <w:szCs w:val="22"/>
              </w:rPr>
              <w:t>In weekly sessions</w:t>
            </w:r>
          </w:p>
        </w:tc>
        <w:tc>
          <w:tcPr>
            <w:tcW w:w="2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2E2D22" w14:textId="77777777" w:rsidR="00A459B7" w:rsidRPr="006529A0" w:rsidRDefault="00A459B7" w:rsidP="00F6032B">
            <w:pPr>
              <w:spacing w:after="0" w:line="240" w:lineRule="auto"/>
              <w:rPr>
                <w:rFonts w:asciiTheme="minorHAnsi" w:hAnsiTheme="minorHAnsi" w:cstheme="minorHAnsi"/>
                <w:sz w:val="22"/>
                <w:szCs w:val="22"/>
              </w:rPr>
            </w:pPr>
            <w:r w:rsidRPr="006529A0">
              <w:rPr>
                <w:rFonts w:asciiTheme="minorHAnsi" w:hAnsiTheme="minorHAnsi" w:cstheme="minorHAnsi"/>
                <w:sz w:val="22"/>
                <w:szCs w:val="22"/>
              </w:rPr>
              <w:t>Miss R Hall</w:t>
            </w:r>
          </w:p>
        </w:tc>
        <w:tc>
          <w:tcPr>
            <w:tcW w:w="2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86475E" w14:textId="77777777" w:rsidR="00A459B7" w:rsidRPr="006529A0" w:rsidRDefault="00A459B7" w:rsidP="00F6032B">
            <w:pPr>
              <w:spacing w:after="0" w:line="240" w:lineRule="auto"/>
              <w:rPr>
                <w:rFonts w:asciiTheme="minorHAnsi" w:hAnsiTheme="minorHAnsi" w:cstheme="minorHAnsi"/>
                <w:sz w:val="22"/>
                <w:szCs w:val="22"/>
              </w:rPr>
            </w:pPr>
            <w:r w:rsidRPr="006529A0">
              <w:rPr>
                <w:rFonts w:asciiTheme="minorHAnsi" w:hAnsiTheme="minorHAnsi" w:cstheme="minorHAnsi"/>
                <w:sz w:val="22"/>
                <w:szCs w:val="22"/>
              </w:rPr>
              <w:t>Assessment/progress measurement, differs depending on programme used, but will ultimately be at end of each ½ term, so student list can vary</w:t>
            </w:r>
          </w:p>
        </w:tc>
      </w:tr>
      <w:tr w:rsidR="00A459B7" w14:paraId="04BA0138" w14:textId="77777777" w:rsidTr="004D1230">
        <w:trPr>
          <w:trHeight w:val="817"/>
        </w:trPr>
        <w:tc>
          <w:tcPr>
            <w:tcW w:w="14645" w:type="dxa"/>
            <w:gridSpan w:val="5"/>
            <w:tcBorders>
              <w:top w:val="single" w:sz="4" w:space="0" w:color="000000"/>
              <w:left w:val="single" w:sz="4" w:space="0" w:color="000000"/>
              <w:bottom w:val="single" w:sz="4" w:space="0" w:color="000000"/>
              <w:right w:val="single" w:sz="4" w:space="0" w:color="000000"/>
            </w:tcBorders>
            <w:shd w:val="clear" w:color="auto" w:fill="B4C6E7" w:themeFill="accent1" w:themeFillTint="66"/>
            <w:tcMar>
              <w:top w:w="0" w:type="dxa"/>
              <w:left w:w="108" w:type="dxa"/>
              <w:bottom w:w="0" w:type="dxa"/>
              <w:right w:w="108" w:type="dxa"/>
            </w:tcMar>
          </w:tcPr>
          <w:p w14:paraId="6F50AAEC" w14:textId="77777777" w:rsidR="00A459B7" w:rsidRPr="00A459B7" w:rsidRDefault="00A459B7" w:rsidP="00A459B7">
            <w:pPr>
              <w:spacing w:after="0" w:line="240" w:lineRule="auto"/>
              <w:jc w:val="center"/>
              <w:rPr>
                <w:b/>
                <w:sz w:val="22"/>
                <w:szCs w:val="22"/>
              </w:rPr>
            </w:pPr>
            <w:r w:rsidRPr="00A459B7">
              <w:rPr>
                <w:b/>
                <w:sz w:val="22"/>
                <w:szCs w:val="22"/>
              </w:rPr>
              <w:t>SEMH</w:t>
            </w:r>
            <w:r>
              <w:rPr>
                <w:b/>
                <w:sz w:val="22"/>
                <w:szCs w:val="22"/>
              </w:rPr>
              <w:t xml:space="preserve"> / Mental Wellbeing</w:t>
            </w:r>
          </w:p>
        </w:tc>
      </w:tr>
      <w:tr w:rsidR="00A459B7" w14:paraId="5CCDAA43" w14:textId="77777777" w:rsidTr="004D1230">
        <w:trPr>
          <w:trHeight w:val="817"/>
        </w:trPr>
        <w:tc>
          <w:tcPr>
            <w:tcW w:w="29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CD80F5" w14:textId="77777777" w:rsidR="00A459B7" w:rsidRDefault="00A459B7">
            <w:pPr>
              <w:spacing w:after="0" w:line="240" w:lineRule="auto"/>
              <w:rPr>
                <w:b/>
                <w:bCs/>
                <w:sz w:val="22"/>
                <w:szCs w:val="22"/>
              </w:rPr>
            </w:pPr>
            <w:r>
              <w:rPr>
                <w:b/>
                <w:bCs/>
                <w:sz w:val="22"/>
                <w:szCs w:val="22"/>
              </w:rPr>
              <w:t>1:1 support from specialist teacher (SEMH)</w:t>
            </w:r>
          </w:p>
        </w:tc>
        <w:tc>
          <w:tcPr>
            <w:tcW w:w="29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D91902" w14:textId="77777777" w:rsidR="00A459B7" w:rsidRDefault="000C05FD">
            <w:pPr>
              <w:spacing w:after="0" w:line="240" w:lineRule="auto"/>
              <w:rPr>
                <w:sz w:val="22"/>
                <w:szCs w:val="22"/>
              </w:rPr>
            </w:pPr>
            <w:r>
              <w:rPr>
                <w:sz w:val="22"/>
                <w:szCs w:val="22"/>
              </w:rPr>
              <w:t xml:space="preserve">Through Core group meetings, SENDCO identification with YL and intervention staff </w:t>
            </w:r>
          </w:p>
        </w:tc>
        <w:tc>
          <w:tcPr>
            <w:tcW w:w="30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A1520C" w14:textId="77777777" w:rsidR="00A459B7" w:rsidRDefault="000C05FD">
            <w:pPr>
              <w:spacing w:after="0" w:line="240" w:lineRule="auto"/>
              <w:rPr>
                <w:sz w:val="22"/>
                <w:szCs w:val="22"/>
              </w:rPr>
            </w:pPr>
            <w:r>
              <w:rPr>
                <w:sz w:val="22"/>
                <w:szCs w:val="22"/>
              </w:rPr>
              <w:t xml:space="preserve">1 day specialist teacher report and on-going support for pupil and family </w:t>
            </w:r>
          </w:p>
        </w:tc>
        <w:tc>
          <w:tcPr>
            <w:tcW w:w="2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D5548D" w14:textId="77777777" w:rsidR="00A459B7" w:rsidRDefault="00A459B7">
            <w:pPr>
              <w:spacing w:after="0" w:line="240" w:lineRule="auto"/>
              <w:rPr>
                <w:sz w:val="22"/>
                <w:szCs w:val="22"/>
              </w:rPr>
            </w:pPr>
            <w:r>
              <w:rPr>
                <w:sz w:val="22"/>
                <w:szCs w:val="22"/>
              </w:rPr>
              <w:t>Janette Wallis (Behaviour Solutions)</w:t>
            </w:r>
          </w:p>
        </w:tc>
        <w:tc>
          <w:tcPr>
            <w:tcW w:w="2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1975EC" w14:textId="77777777" w:rsidR="00A459B7" w:rsidRDefault="000C05FD">
            <w:pPr>
              <w:spacing w:after="0" w:line="240" w:lineRule="auto"/>
              <w:rPr>
                <w:sz w:val="22"/>
                <w:szCs w:val="22"/>
              </w:rPr>
            </w:pPr>
            <w:r>
              <w:rPr>
                <w:sz w:val="22"/>
                <w:szCs w:val="22"/>
              </w:rPr>
              <w:t xml:space="preserve">Strategies shared and used in plan do review if needed. Strategies put in place and AC ensures they are actioned. </w:t>
            </w:r>
          </w:p>
        </w:tc>
      </w:tr>
      <w:tr w:rsidR="00A459B7" w14:paraId="15C5211A" w14:textId="77777777" w:rsidTr="004D1230">
        <w:trPr>
          <w:trHeight w:val="817"/>
        </w:trPr>
        <w:tc>
          <w:tcPr>
            <w:tcW w:w="29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09A9C6" w14:textId="77777777" w:rsidR="00A459B7" w:rsidRDefault="00A459B7">
            <w:pPr>
              <w:spacing w:after="0" w:line="240" w:lineRule="auto"/>
              <w:rPr>
                <w:b/>
                <w:bCs/>
                <w:sz w:val="22"/>
                <w:szCs w:val="22"/>
              </w:rPr>
            </w:pPr>
            <w:r w:rsidRPr="00A459B7">
              <w:rPr>
                <w:b/>
                <w:bCs/>
                <w:sz w:val="22"/>
                <w:szCs w:val="22"/>
              </w:rPr>
              <w:t>Boxall Profile</w:t>
            </w:r>
            <w:r w:rsidRPr="00A459B7">
              <w:rPr>
                <w:b/>
                <w:bCs/>
                <w:sz w:val="22"/>
                <w:szCs w:val="22"/>
              </w:rPr>
              <w:tab/>
            </w:r>
            <w:r w:rsidRPr="00A459B7">
              <w:rPr>
                <w:b/>
                <w:bCs/>
                <w:sz w:val="22"/>
                <w:szCs w:val="22"/>
              </w:rPr>
              <w:tab/>
            </w:r>
            <w:r w:rsidRPr="00A459B7">
              <w:rPr>
                <w:b/>
                <w:bCs/>
                <w:sz w:val="22"/>
                <w:szCs w:val="22"/>
              </w:rPr>
              <w:tab/>
            </w:r>
            <w:r w:rsidRPr="00A459B7">
              <w:rPr>
                <w:b/>
                <w:bCs/>
                <w:sz w:val="22"/>
                <w:szCs w:val="22"/>
              </w:rPr>
              <w:tab/>
            </w:r>
            <w:r w:rsidRPr="00A459B7">
              <w:rPr>
                <w:b/>
                <w:bCs/>
                <w:sz w:val="22"/>
                <w:szCs w:val="22"/>
              </w:rPr>
              <w:tab/>
            </w:r>
          </w:p>
        </w:tc>
        <w:tc>
          <w:tcPr>
            <w:tcW w:w="29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C2FE2C" w14:textId="77777777" w:rsidR="00A459B7" w:rsidRDefault="000C05FD">
            <w:pPr>
              <w:spacing w:after="0" w:line="240" w:lineRule="auto"/>
              <w:rPr>
                <w:sz w:val="22"/>
                <w:szCs w:val="22"/>
              </w:rPr>
            </w:pPr>
            <w:r>
              <w:rPr>
                <w:sz w:val="22"/>
                <w:szCs w:val="22"/>
              </w:rPr>
              <w:t xml:space="preserve">Pupil panel </w:t>
            </w:r>
            <w:r w:rsidR="00AC689F">
              <w:rPr>
                <w:sz w:val="22"/>
                <w:szCs w:val="22"/>
              </w:rPr>
              <w:t xml:space="preserve">/ core group meeting </w:t>
            </w:r>
          </w:p>
        </w:tc>
        <w:tc>
          <w:tcPr>
            <w:tcW w:w="30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9DD7BE" w14:textId="77777777" w:rsidR="00A459B7" w:rsidRDefault="000C05FD">
            <w:pPr>
              <w:spacing w:after="0" w:line="240" w:lineRule="auto"/>
              <w:rPr>
                <w:sz w:val="22"/>
                <w:szCs w:val="22"/>
              </w:rPr>
            </w:pPr>
            <w:r>
              <w:rPr>
                <w:sz w:val="22"/>
                <w:szCs w:val="22"/>
              </w:rPr>
              <w:t>Start of intervention and monitoring the progress of interventions.</w:t>
            </w:r>
          </w:p>
        </w:tc>
        <w:tc>
          <w:tcPr>
            <w:tcW w:w="2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6A743B" w14:textId="77777777" w:rsidR="00A459B7" w:rsidRDefault="000C05FD">
            <w:pPr>
              <w:spacing w:after="0" w:line="240" w:lineRule="auto"/>
              <w:rPr>
                <w:sz w:val="22"/>
                <w:szCs w:val="22"/>
              </w:rPr>
            </w:pPr>
            <w:r>
              <w:rPr>
                <w:sz w:val="22"/>
                <w:szCs w:val="22"/>
              </w:rPr>
              <w:t xml:space="preserve">Miss Astin (nurture lead) </w:t>
            </w:r>
          </w:p>
        </w:tc>
        <w:tc>
          <w:tcPr>
            <w:tcW w:w="2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F9DDF7" w14:textId="77777777" w:rsidR="00A459B7" w:rsidRDefault="00AC689F">
            <w:pPr>
              <w:spacing w:after="0" w:line="240" w:lineRule="auto"/>
              <w:rPr>
                <w:sz w:val="22"/>
                <w:szCs w:val="22"/>
              </w:rPr>
            </w:pPr>
            <w:r>
              <w:rPr>
                <w:sz w:val="22"/>
                <w:szCs w:val="22"/>
              </w:rPr>
              <w:t xml:space="preserve">Through the sessions and Boxall profile. </w:t>
            </w:r>
          </w:p>
        </w:tc>
      </w:tr>
      <w:tr w:rsidR="00A459B7" w14:paraId="1A17E9EE" w14:textId="77777777" w:rsidTr="004D1230">
        <w:trPr>
          <w:trHeight w:val="799"/>
        </w:trPr>
        <w:tc>
          <w:tcPr>
            <w:tcW w:w="29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93AA27" w14:textId="77777777" w:rsidR="00A459B7" w:rsidRDefault="00A459B7">
            <w:pPr>
              <w:spacing w:after="0" w:line="240" w:lineRule="auto"/>
              <w:rPr>
                <w:b/>
                <w:bCs/>
                <w:sz w:val="22"/>
                <w:szCs w:val="22"/>
              </w:rPr>
            </w:pPr>
            <w:r>
              <w:rPr>
                <w:b/>
                <w:bCs/>
                <w:sz w:val="22"/>
                <w:szCs w:val="22"/>
              </w:rPr>
              <w:t>1:1 mentoring from a key adult</w:t>
            </w:r>
            <w:r w:rsidR="00AC689F">
              <w:rPr>
                <w:b/>
                <w:bCs/>
                <w:sz w:val="22"/>
                <w:szCs w:val="22"/>
              </w:rPr>
              <w:t xml:space="preserve"> RS/ JC</w:t>
            </w:r>
          </w:p>
          <w:p w14:paraId="29F36D7D" w14:textId="77777777" w:rsidR="00A459B7" w:rsidRDefault="00A459B7">
            <w:pPr>
              <w:spacing w:after="0" w:line="240" w:lineRule="auto"/>
              <w:rPr>
                <w:b/>
                <w:bCs/>
                <w:sz w:val="22"/>
                <w:szCs w:val="22"/>
              </w:rPr>
            </w:pPr>
          </w:p>
        </w:tc>
        <w:tc>
          <w:tcPr>
            <w:tcW w:w="29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BC2DA6" w14:textId="77777777" w:rsidR="00A459B7" w:rsidRDefault="00AC689F">
            <w:pPr>
              <w:spacing w:after="0" w:line="240" w:lineRule="auto"/>
              <w:rPr>
                <w:sz w:val="22"/>
                <w:szCs w:val="22"/>
              </w:rPr>
            </w:pPr>
            <w:r>
              <w:rPr>
                <w:sz w:val="22"/>
                <w:szCs w:val="22"/>
              </w:rPr>
              <w:t xml:space="preserve">Pupil panel/ core group meeting </w:t>
            </w:r>
          </w:p>
        </w:tc>
        <w:tc>
          <w:tcPr>
            <w:tcW w:w="30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301FF5" w14:textId="77777777" w:rsidR="00A459B7" w:rsidRDefault="00AC689F">
            <w:pPr>
              <w:spacing w:after="0" w:line="240" w:lineRule="auto"/>
              <w:rPr>
                <w:sz w:val="22"/>
                <w:szCs w:val="22"/>
              </w:rPr>
            </w:pPr>
            <w:r>
              <w:rPr>
                <w:sz w:val="22"/>
                <w:szCs w:val="22"/>
              </w:rPr>
              <w:t>Daily/Weekly support depending on the needs of the pupil</w:t>
            </w:r>
          </w:p>
        </w:tc>
        <w:tc>
          <w:tcPr>
            <w:tcW w:w="2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46CE25" w14:textId="77777777" w:rsidR="00A459B7" w:rsidRDefault="00AC689F">
            <w:pPr>
              <w:spacing w:after="0" w:line="240" w:lineRule="auto"/>
              <w:rPr>
                <w:sz w:val="22"/>
                <w:szCs w:val="22"/>
              </w:rPr>
            </w:pPr>
            <w:r>
              <w:rPr>
                <w:sz w:val="22"/>
                <w:szCs w:val="22"/>
              </w:rPr>
              <w:t>Miss Sagar/Miss Cullen (Learning mentor and intervention lead)</w:t>
            </w:r>
          </w:p>
        </w:tc>
        <w:tc>
          <w:tcPr>
            <w:tcW w:w="2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5F60F8" w14:textId="77777777" w:rsidR="00A459B7" w:rsidRDefault="00AC689F">
            <w:pPr>
              <w:spacing w:after="0" w:line="240" w:lineRule="auto"/>
              <w:rPr>
                <w:sz w:val="22"/>
                <w:szCs w:val="22"/>
              </w:rPr>
            </w:pPr>
            <w:r>
              <w:rPr>
                <w:sz w:val="22"/>
                <w:szCs w:val="22"/>
              </w:rPr>
              <w:t xml:space="preserve">Through sessions and strategies to support pupils re-integrating in to lessons and improved behaviour. </w:t>
            </w:r>
          </w:p>
        </w:tc>
      </w:tr>
      <w:tr w:rsidR="00A459B7" w14:paraId="280E697E" w14:textId="77777777" w:rsidTr="004D1230">
        <w:trPr>
          <w:trHeight w:val="817"/>
        </w:trPr>
        <w:tc>
          <w:tcPr>
            <w:tcW w:w="29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760F27" w14:textId="77777777" w:rsidR="00A459B7" w:rsidRDefault="00A459B7">
            <w:pPr>
              <w:spacing w:after="0" w:line="240" w:lineRule="auto"/>
              <w:rPr>
                <w:b/>
                <w:bCs/>
                <w:sz w:val="22"/>
                <w:szCs w:val="22"/>
              </w:rPr>
            </w:pPr>
            <w:r>
              <w:rPr>
                <w:b/>
                <w:bCs/>
                <w:sz w:val="22"/>
                <w:szCs w:val="22"/>
              </w:rPr>
              <w:t>Nurture Group: 1:1 support/intervention</w:t>
            </w:r>
          </w:p>
          <w:p w14:paraId="26300DC8" w14:textId="77777777" w:rsidR="00A459B7" w:rsidRDefault="00A459B7">
            <w:pPr>
              <w:spacing w:after="0" w:line="240" w:lineRule="auto"/>
              <w:rPr>
                <w:b/>
                <w:bCs/>
                <w:sz w:val="22"/>
                <w:szCs w:val="22"/>
              </w:rPr>
            </w:pPr>
          </w:p>
        </w:tc>
        <w:tc>
          <w:tcPr>
            <w:tcW w:w="29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8D777E" w14:textId="77777777" w:rsidR="00A459B7" w:rsidRDefault="000C05FD">
            <w:pPr>
              <w:spacing w:after="0" w:line="240" w:lineRule="auto"/>
              <w:rPr>
                <w:sz w:val="22"/>
                <w:szCs w:val="22"/>
              </w:rPr>
            </w:pPr>
            <w:r>
              <w:rPr>
                <w:sz w:val="22"/>
                <w:szCs w:val="22"/>
              </w:rPr>
              <w:t xml:space="preserve">Through Core group meetings, YL and </w:t>
            </w:r>
            <w:proofErr w:type="gramStart"/>
            <w:r>
              <w:rPr>
                <w:sz w:val="22"/>
                <w:szCs w:val="22"/>
              </w:rPr>
              <w:t>intervention  staff</w:t>
            </w:r>
            <w:proofErr w:type="gramEnd"/>
            <w:r>
              <w:rPr>
                <w:sz w:val="22"/>
                <w:szCs w:val="22"/>
              </w:rPr>
              <w:t xml:space="preserve"> </w:t>
            </w:r>
          </w:p>
        </w:tc>
        <w:tc>
          <w:tcPr>
            <w:tcW w:w="30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2DDB56" w14:textId="77777777" w:rsidR="00A459B7" w:rsidRDefault="00AC689F">
            <w:pPr>
              <w:spacing w:after="0" w:line="240" w:lineRule="auto"/>
              <w:rPr>
                <w:sz w:val="22"/>
                <w:szCs w:val="22"/>
              </w:rPr>
            </w:pPr>
            <w:r>
              <w:rPr>
                <w:sz w:val="22"/>
                <w:szCs w:val="22"/>
              </w:rPr>
              <w:t>Daily/Weekly support depending on the needs of the pupil</w:t>
            </w:r>
          </w:p>
        </w:tc>
        <w:tc>
          <w:tcPr>
            <w:tcW w:w="2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4465C8" w14:textId="77777777" w:rsidR="00A459B7" w:rsidRDefault="00A459B7">
            <w:pPr>
              <w:spacing w:after="0" w:line="240" w:lineRule="auto"/>
              <w:rPr>
                <w:sz w:val="22"/>
                <w:szCs w:val="22"/>
              </w:rPr>
            </w:pPr>
            <w:r>
              <w:rPr>
                <w:sz w:val="22"/>
                <w:szCs w:val="22"/>
              </w:rPr>
              <w:t>Miss Astin</w:t>
            </w:r>
          </w:p>
          <w:p w14:paraId="77018717" w14:textId="77777777" w:rsidR="00A459B7" w:rsidRDefault="00A459B7">
            <w:pPr>
              <w:spacing w:after="0" w:line="240" w:lineRule="auto"/>
              <w:rPr>
                <w:sz w:val="22"/>
                <w:szCs w:val="22"/>
              </w:rPr>
            </w:pPr>
            <w:r>
              <w:rPr>
                <w:sz w:val="22"/>
                <w:szCs w:val="22"/>
              </w:rPr>
              <w:t>(Nurture Lead)</w:t>
            </w:r>
          </w:p>
        </w:tc>
        <w:tc>
          <w:tcPr>
            <w:tcW w:w="2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A86A9B" w14:textId="77777777" w:rsidR="00A459B7" w:rsidRDefault="00AC689F">
            <w:pPr>
              <w:spacing w:after="0" w:line="240" w:lineRule="auto"/>
              <w:rPr>
                <w:sz w:val="22"/>
                <w:szCs w:val="22"/>
              </w:rPr>
            </w:pPr>
            <w:r>
              <w:rPr>
                <w:sz w:val="22"/>
                <w:szCs w:val="22"/>
              </w:rPr>
              <w:t xml:space="preserve">Support to decline once pupil feels they are managing better. Improved behaviour </w:t>
            </w:r>
          </w:p>
        </w:tc>
      </w:tr>
      <w:tr w:rsidR="00A459B7" w14:paraId="70CE29E2" w14:textId="77777777" w:rsidTr="004D1230">
        <w:trPr>
          <w:trHeight w:val="537"/>
        </w:trPr>
        <w:tc>
          <w:tcPr>
            <w:tcW w:w="29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F1CE8E" w14:textId="77777777" w:rsidR="00A459B7" w:rsidRDefault="00A459B7">
            <w:pPr>
              <w:spacing w:after="0" w:line="240" w:lineRule="auto"/>
              <w:rPr>
                <w:b/>
                <w:bCs/>
                <w:sz w:val="22"/>
                <w:szCs w:val="22"/>
              </w:rPr>
            </w:pPr>
            <w:r>
              <w:rPr>
                <w:b/>
                <w:bCs/>
                <w:sz w:val="22"/>
                <w:szCs w:val="22"/>
              </w:rPr>
              <w:t>Nurture Group: small group intervention</w:t>
            </w:r>
          </w:p>
        </w:tc>
        <w:tc>
          <w:tcPr>
            <w:tcW w:w="29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8DF7E1" w14:textId="77777777" w:rsidR="00A459B7" w:rsidRDefault="000C05FD">
            <w:pPr>
              <w:spacing w:after="0" w:line="240" w:lineRule="auto"/>
              <w:rPr>
                <w:sz w:val="22"/>
                <w:szCs w:val="22"/>
              </w:rPr>
            </w:pPr>
            <w:r>
              <w:rPr>
                <w:sz w:val="22"/>
                <w:szCs w:val="22"/>
              </w:rPr>
              <w:t xml:space="preserve">Through Core group meetings. </w:t>
            </w:r>
          </w:p>
        </w:tc>
        <w:tc>
          <w:tcPr>
            <w:tcW w:w="30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6B217E" w14:textId="77777777" w:rsidR="00A459B7" w:rsidRDefault="00AC689F">
            <w:pPr>
              <w:spacing w:after="0" w:line="240" w:lineRule="auto"/>
              <w:rPr>
                <w:sz w:val="22"/>
                <w:szCs w:val="22"/>
              </w:rPr>
            </w:pPr>
            <w:r>
              <w:rPr>
                <w:sz w:val="22"/>
                <w:szCs w:val="22"/>
              </w:rPr>
              <w:t xml:space="preserve">Weekly to look at self-esteem, school life, feelings emotions and thoughts. </w:t>
            </w:r>
          </w:p>
          <w:p w14:paraId="2BF0C5CD" w14:textId="77777777" w:rsidR="004D1230" w:rsidRDefault="004D1230">
            <w:pPr>
              <w:spacing w:after="0" w:line="240" w:lineRule="auto"/>
              <w:rPr>
                <w:sz w:val="22"/>
                <w:szCs w:val="22"/>
              </w:rPr>
            </w:pPr>
          </w:p>
          <w:p w14:paraId="4EE119F2" w14:textId="77777777" w:rsidR="004D1230" w:rsidRDefault="004D1230">
            <w:pPr>
              <w:spacing w:after="0" w:line="240" w:lineRule="auto"/>
              <w:rPr>
                <w:sz w:val="22"/>
                <w:szCs w:val="22"/>
              </w:rPr>
            </w:pPr>
          </w:p>
        </w:tc>
        <w:tc>
          <w:tcPr>
            <w:tcW w:w="2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AD35E7" w14:textId="77777777" w:rsidR="00A459B7" w:rsidRDefault="00A459B7">
            <w:pPr>
              <w:spacing w:after="0" w:line="240" w:lineRule="auto"/>
              <w:rPr>
                <w:sz w:val="22"/>
                <w:szCs w:val="22"/>
              </w:rPr>
            </w:pPr>
            <w:r>
              <w:rPr>
                <w:sz w:val="22"/>
                <w:szCs w:val="22"/>
              </w:rPr>
              <w:t>Miss Astin</w:t>
            </w:r>
          </w:p>
          <w:p w14:paraId="0BF9A25B" w14:textId="77777777" w:rsidR="00A459B7" w:rsidRDefault="00A459B7">
            <w:pPr>
              <w:spacing w:after="0" w:line="240" w:lineRule="auto"/>
              <w:rPr>
                <w:sz w:val="22"/>
                <w:szCs w:val="22"/>
              </w:rPr>
            </w:pPr>
            <w:r>
              <w:rPr>
                <w:sz w:val="22"/>
                <w:szCs w:val="22"/>
              </w:rPr>
              <w:t>(Nurture Lead)</w:t>
            </w:r>
          </w:p>
        </w:tc>
        <w:tc>
          <w:tcPr>
            <w:tcW w:w="2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D642D2" w14:textId="77777777" w:rsidR="00A459B7" w:rsidRDefault="00AC689F">
            <w:pPr>
              <w:spacing w:after="0" w:line="240" w:lineRule="auto"/>
              <w:rPr>
                <w:sz w:val="22"/>
                <w:szCs w:val="22"/>
              </w:rPr>
            </w:pPr>
            <w:r>
              <w:rPr>
                <w:sz w:val="22"/>
                <w:szCs w:val="22"/>
              </w:rPr>
              <w:t xml:space="preserve">Pupils feeling more positive and working better in lessons as emotionally more stable. </w:t>
            </w:r>
          </w:p>
        </w:tc>
      </w:tr>
      <w:tr w:rsidR="00A459B7" w14:paraId="7ADC675E" w14:textId="77777777" w:rsidTr="004D1230">
        <w:trPr>
          <w:trHeight w:val="537"/>
        </w:trPr>
        <w:tc>
          <w:tcPr>
            <w:tcW w:w="29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29BAC4" w14:textId="77777777" w:rsidR="00A459B7" w:rsidRDefault="00A459B7">
            <w:pPr>
              <w:spacing w:after="0" w:line="240" w:lineRule="auto"/>
              <w:rPr>
                <w:b/>
                <w:bCs/>
                <w:sz w:val="22"/>
                <w:szCs w:val="22"/>
              </w:rPr>
            </w:pPr>
            <w:r>
              <w:rPr>
                <w:b/>
                <w:bCs/>
                <w:sz w:val="22"/>
                <w:szCs w:val="22"/>
              </w:rPr>
              <w:lastRenderedPageBreak/>
              <w:t>Friendship</w:t>
            </w:r>
            <w:r w:rsidR="00AC689F">
              <w:rPr>
                <w:b/>
                <w:bCs/>
                <w:sz w:val="22"/>
                <w:szCs w:val="22"/>
              </w:rPr>
              <w:t xml:space="preserve">/ </w:t>
            </w:r>
            <w:proofErr w:type="gramStart"/>
            <w:r w:rsidR="00AC689F">
              <w:rPr>
                <w:b/>
                <w:bCs/>
                <w:sz w:val="22"/>
                <w:szCs w:val="22"/>
              </w:rPr>
              <w:t xml:space="preserve">Transition </w:t>
            </w:r>
            <w:r>
              <w:rPr>
                <w:b/>
                <w:bCs/>
                <w:sz w:val="22"/>
                <w:szCs w:val="22"/>
              </w:rPr>
              <w:t xml:space="preserve"> Group</w:t>
            </w:r>
            <w:proofErr w:type="gramEnd"/>
          </w:p>
          <w:p w14:paraId="4BEEBEC1" w14:textId="77777777" w:rsidR="00A459B7" w:rsidRDefault="00A459B7">
            <w:pPr>
              <w:spacing w:after="0" w:line="240" w:lineRule="auto"/>
              <w:rPr>
                <w:b/>
                <w:bCs/>
                <w:sz w:val="22"/>
                <w:szCs w:val="22"/>
              </w:rPr>
            </w:pPr>
          </w:p>
        </w:tc>
        <w:tc>
          <w:tcPr>
            <w:tcW w:w="29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18CBE1" w14:textId="77777777" w:rsidR="00A459B7" w:rsidRDefault="00AC689F">
            <w:pPr>
              <w:spacing w:after="0" w:line="240" w:lineRule="auto"/>
              <w:rPr>
                <w:sz w:val="22"/>
                <w:szCs w:val="22"/>
              </w:rPr>
            </w:pPr>
            <w:r>
              <w:rPr>
                <w:sz w:val="22"/>
                <w:szCs w:val="22"/>
              </w:rPr>
              <w:t>Through Core group meetings.</w:t>
            </w:r>
          </w:p>
          <w:p w14:paraId="4F524171" w14:textId="77777777" w:rsidR="00A459B7" w:rsidRDefault="00A459B7">
            <w:pPr>
              <w:spacing w:after="0" w:line="240" w:lineRule="auto"/>
              <w:rPr>
                <w:sz w:val="22"/>
                <w:szCs w:val="22"/>
              </w:rPr>
            </w:pPr>
          </w:p>
          <w:p w14:paraId="21A56990" w14:textId="77777777" w:rsidR="00A459B7" w:rsidRDefault="00A459B7">
            <w:pPr>
              <w:spacing w:after="0" w:line="240" w:lineRule="auto"/>
              <w:rPr>
                <w:sz w:val="22"/>
                <w:szCs w:val="22"/>
              </w:rPr>
            </w:pPr>
          </w:p>
        </w:tc>
        <w:tc>
          <w:tcPr>
            <w:tcW w:w="30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CF8729" w14:textId="77777777" w:rsidR="00A459B7" w:rsidRDefault="00AC689F">
            <w:pPr>
              <w:spacing w:after="0" w:line="240" w:lineRule="auto"/>
              <w:rPr>
                <w:sz w:val="22"/>
                <w:szCs w:val="22"/>
              </w:rPr>
            </w:pPr>
            <w:r>
              <w:rPr>
                <w:sz w:val="22"/>
                <w:szCs w:val="22"/>
              </w:rPr>
              <w:t>Weekly to look at the transition to secondary school</w:t>
            </w:r>
          </w:p>
        </w:tc>
        <w:tc>
          <w:tcPr>
            <w:tcW w:w="2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812587" w14:textId="77777777" w:rsidR="00A459B7" w:rsidRDefault="00A459B7">
            <w:pPr>
              <w:spacing w:after="0" w:line="240" w:lineRule="auto"/>
              <w:rPr>
                <w:sz w:val="22"/>
                <w:szCs w:val="22"/>
              </w:rPr>
            </w:pPr>
            <w:r>
              <w:rPr>
                <w:sz w:val="22"/>
                <w:szCs w:val="22"/>
              </w:rPr>
              <w:t>Miss Astin</w:t>
            </w:r>
          </w:p>
          <w:p w14:paraId="0289B2FE" w14:textId="77777777" w:rsidR="00A459B7" w:rsidRDefault="00A459B7">
            <w:pPr>
              <w:spacing w:after="0" w:line="240" w:lineRule="auto"/>
              <w:rPr>
                <w:sz w:val="22"/>
                <w:szCs w:val="22"/>
              </w:rPr>
            </w:pPr>
            <w:r>
              <w:rPr>
                <w:sz w:val="22"/>
                <w:szCs w:val="22"/>
              </w:rPr>
              <w:t>(Nurture Lead)</w:t>
            </w:r>
          </w:p>
        </w:tc>
        <w:tc>
          <w:tcPr>
            <w:tcW w:w="2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A472FE" w14:textId="77777777" w:rsidR="00A459B7" w:rsidRDefault="00AC689F">
            <w:pPr>
              <w:spacing w:after="0" w:line="240" w:lineRule="auto"/>
              <w:rPr>
                <w:sz w:val="22"/>
                <w:szCs w:val="22"/>
              </w:rPr>
            </w:pPr>
            <w:r>
              <w:rPr>
                <w:sz w:val="22"/>
                <w:szCs w:val="22"/>
              </w:rPr>
              <w:t xml:space="preserve">Pupils feel more settled in to secondary school life. Pupils knowing what a good friendship is and what it looks like </w:t>
            </w:r>
          </w:p>
        </w:tc>
      </w:tr>
      <w:tr w:rsidR="00A459B7" w14:paraId="629EF983" w14:textId="77777777" w:rsidTr="004D1230">
        <w:trPr>
          <w:trHeight w:val="537"/>
        </w:trPr>
        <w:tc>
          <w:tcPr>
            <w:tcW w:w="29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76840C" w14:textId="77777777" w:rsidR="00A459B7" w:rsidRPr="00A459B7" w:rsidRDefault="00A459B7" w:rsidP="00A459B7">
            <w:pPr>
              <w:spacing w:after="0" w:line="240" w:lineRule="auto"/>
              <w:rPr>
                <w:b/>
                <w:bCs/>
                <w:sz w:val="22"/>
                <w:szCs w:val="22"/>
              </w:rPr>
            </w:pPr>
            <w:r w:rsidRPr="00A459B7">
              <w:rPr>
                <w:b/>
                <w:bCs/>
                <w:sz w:val="22"/>
                <w:szCs w:val="22"/>
              </w:rPr>
              <w:t>School Counsellor</w:t>
            </w:r>
          </w:p>
          <w:p w14:paraId="01B4A6CA" w14:textId="77777777" w:rsidR="00A459B7" w:rsidRDefault="00A459B7" w:rsidP="00A459B7">
            <w:pPr>
              <w:spacing w:after="0" w:line="240" w:lineRule="auto"/>
              <w:rPr>
                <w:b/>
                <w:bCs/>
                <w:sz w:val="22"/>
                <w:szCs w:val="22"/>
              </w:rPr>
            </w:pPr>
            <w:r w:rsidRPr="00A459B7">
              <w:rPr>
                <w:b/>
                <w:bCs/>
                <w:sz w:val="22"/>
                <w:szCs w:val="22"/>
              </w:rPr>
              <w:tab/>
            </w:r>
            <w:r w:rsidRPr="00A459B7">
              <w:rPr>
                <w:b/>
                <w:bCs/>
                <w:sz w:val="22"/>
                <w:szCs w:val="22"/>
              </w:rPr>
              <w:tab/>
            </w:r>
            <w:r w:rsidRPr="00A459B7">
              <w:rPr>
                <w:b/>
                <w:bCs/>
                <w:sz w:val="22"/>
                <w:szCs w:val="22"/>
              </w:rPr>
              <w:tab/>
            </w:r>
          </w:p>
          <w:p w14:paraId="0A6F528D" w14:textId="77777777" w:rsidR="00A459B7" w:rsidRDefault="00A459B7" w:rsidP="00A459B7">
            <w:pPr>
              <w:spacing w:after="0" w:line="240" w:lineRule="auto"/>
              <w:rPr>
                <w:b/>
                <w:bCs/>
                <w:sz w:val="22"/>
                <w:szCs w:val="22"/>
              </w:rPr>
            </w:pPr>
          </w:p>
        </w:tc>
        <w:tc>
          <w:tcPr>
            <w:tcW w:w="29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BEA36B" w14:textId="77777777" w:rsidR="00A459B7" w:rsidRDefault="00AC689F">
            <w:pPr>
              <w:spacing w:after="0" w:line="240" w:lineRule="auto"/>
              <w:rPr>
                <w:sz w:val="22"/>
                <w:szCs w:val="22"/>
              </w:rPr>
            </w:pPr>
            <w:r>
              <w:rPr>
                <w:sz w:val="22"/>
                <w:szCs w:val="22"/>
              </w:rPr>
              <w:t xml:space="preserve">Through Core group meetings. </w:t>
            </w:r>
          </w:p>
        </w:tc>
        <w:tc>
          <w:tcPr>
            <w:tcW w:w="30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90398C" w14:textId="77777777" w:rsidR="00A459B7" w:rsidRDefault="00AC689F">
            <w:pPr>
              <w:spacing w:after="0" w:line="240" w:lineRule="auto"/>
              <w:rPr>
                <w:sz w:val="22"/>
                <w:szCs w:val="22"/>
              </w:rPr>
            </w:pPr>
            <w:r>
              <w:rPr>
                <w:sz w:val="22"/>
                <w:szCs w:val="22"/>
              </w:rPr>
              <w:t xml:space="preserve">Weekly for a set block of time 6-12 weeks. </w:t>
            </w:r>
          </w:p>
        </w:tc>
        <w:tc>
          <w:tcPr>
            <w:tcW w:w="2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FC79F7" w14:textId="77777777" w:rsidR="00A459B7" w:rsidRPr="00A459B7" w:rsidRDefault="00A459B7" w:rsidP="00A459B7">
            <w:pPr>
              <w:spacing w:after="0" w:line="240" w:lineRule="auto"/>
              <w:rPr>
                <w:sz w:val="22"/>
                <w:szCs w:val="22"/>
              </w:rPr>
            </w:pPr>
            <w:r w:rsidRPr="00A459B7">
              <w:rPr>
                <w:sz w:val="22"/>
                <w:szCs w:val="22"/>
              </w:rPr>
              <w:t>Mr Rehman</w:t>
            </w:r>
          </w:p>
          <w:p w14:paraId="0EDFC4DC" w14:textId="77777777" w:rsidR="00A459B7" w:rsidRDefault="00A459B7" w:rsidP="00A459B7">
            <w:pPr>
              <w:spacing w:after="0" w:line="240" w:lineRule="auto"/>
              <w:rPr>
                <w:sz w:val="22"/>
                <w:szCs w:val="22"/>
              </w:rPr>
            </w:pPr>
            <w:r w:rsidRPr="00A459B7">
              <w:rPr>
                <w:sz w:val="22"/>
                <w:szCs w:val="22"/>
              </w:rPr>
              <w:t>(School Counsellor)</w:t>
            </w:r>
          </w:p>
        </w:tc>
        <w:tc>
          <w:tcPr>
            <w:tcW w:w="2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8FF461" w14:textId="77777777" w:rsidR="00A459B7" w:rsidRDefault="00AC689F">
            <w:pPr>
              <w:spacing w:after="0" w:line="240" w:lineRule="auto"/>
              <w:rPr>
                <w:sz w:val="22"/>
                <w:szCs w:val="22"/>
              </w:rPr>
            </w:pPr>
            <w:r>
              <w:rPr>
                <w:sz w:val="22"/>
                <w:szCs w:val="22"/>
              </w:rPr>
              <w:t xml:space="preserve">Pupils improved mood and anxieties. </w:t>
            </w:r>
          </w:p>
        </w:tc>
      </w:tr>
      <w:tr w:rsidR="00A459B7" w14:paraId="610E015D" w14:textId="77777777" w:rsidTr="004D1230">
        <w:trPr>
          <w:trHeight w:val="537"/>
        </w:trPr>
        <w:tc>
          <w:tcPr>
            <w:tcW w:w="14645" w:type="dxa"/>
            <w:gridSpan w:val="5"/>
            <w:tcBorders>
              <w:top w:val="single" w:sz="4" w:space="0" w:color="000000"/>
              <w:left w:val="single" w:sz="4" w:space="0" w:color="000000"/>
              <w:bottom w:val="single" w:sz="4" w:space="0" w:color="000000"/>
              <w:right w:val="single" w:sz="4" w:space="0" w:color="000000"/>
            </w:tcBorders>
            <w:shd w:val="clear" w:color="auto" w:fill="B4C6E7" w:themeFill="accent1" w:themeFillTint="66"/>
            <w:tcMar>
              <w:top w:w="0" w:type="dxa"/>
              <w:left w:w="108" w:type="dxa"/>
              <w:bottom w:w="0" w:type="dxa"/>
              <w:right w:w="108" w:type="dxa"/>
            </w:tcMar>
          </w:tcPr>
          <w:p w14:paraId="07D71359" w14:textId="77777777" w:rsidR="00A459B7" w:rsidRPr="00A459B7" w:rsidRDefault="00A459B7">
            <w:pPr>
              <w:spacing w:after="0" w:line="240" w:lineRule="auto"/>
              <w:jc w:val="center"/>
              <w:rPr>
                <w:b/>
                <w:sz w:val="22"/>
                <w:szCs w:val="22"/>
              </w:rPr>
            </w:pPr>
            <w:r w:rsidRPr="00A459B7">
              <w:rPr>
                <w:b/>
                <w:sz w:val="22"/>
                <w:szCs w:val="22"/>
              </w:rPr>
              <w:t>Physical &amp; Sensory</w:t>
            </w:r>
          </w:p>
        </w:tc>
      </w:tr>
      <w:tr w:rsidR="004D1230" w14:paraId="05AEC622" w14:textId="77777777" w:rsidTr="004D1230">
        <w:trPr>
          <w:trHeight w:val="537"/>
        </w:trPr>
        <w:tc>
          <w:tcPr>
            <w:tcW w:w="29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574A4A" w14:textId="77777777" w:rsidR="004D1230" w:rsidRDefault="004D1230" w:rsidP="004D1230">
            <w:pPr>
              <w:spacing w:after="0" w:line="240" w:lineRule="auto"/>
              <w:rPr>
                <w:b/>
                <w:bCs/>
                <w:sz w:val="22"/>
                <w:szCs w:val="22"/>
              </w:rPr>
            </w:pPr>
            <w:r>
              <w:rPr>
                <w:b/>
                <w:bCs/>
                <w:sz w:val="22"/>
                <w:szCs w:val="22"/>
              </w:rPr>
              <w:t>1:1 pre-teach/post teach key learning</w:t>
            </w:r>
          </w:p>
          <w:p w14:paraId="3CC9DC3D" w14:textId="77777777" w:rsidR="004D1230" w:rsidRDefault="004D1230" w:rsidP="004D1230">
            <w:pPr>
              <w:spacing w:after="0" w:line="240" w:lineRule="auto"/>
              <w:rPr>
                <w:b/>
                <w:bCs/>
                <w:sz w:val="22"/>
                <w:szCs w:val="22"/>
              </w:rPr>
            </w:pPr>
          </w:p>
        </w:tc>
        <w:tc>
          <w:tcPr>
            <w:tcW w:w="29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12E49B" w14:textId="77777777" w:rsidR="004D1230" w:rsidRDefault="004D1230" w:rsidP="004D1230">
            <w:pPr>
              <w:spacing w:after="0" w:line="240" w:lineRule="auto"/>
              <w:rPr>
                <w:sz w:val="22"/>
                <w:szCs w:val="22"/>
              </w:rPr>
            </w:pPr>
            <w:r>
              <w:rPr>
                <w:sz w:val="22"/>
                <w:szCs w:val="22"/>
              </w:rPr>
              <w:t>EHCP outcomes/targets</w:t>
            </w:r>
          </w:p>
        </w:tc>
        <w:tc>
          <w:tcPr>
            <w:tcW w:w="30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D8DCFC" w14:textId="77777777" w:rsidR="004D1230" w:rsidRDefault="004D1230" w:rsidP="004D1230">
            <w:pPr>
              <w:spacing w:after="0" w:line="240" w:lineRule="auto"/>
              <w:rPr>
                <w:sz w:val="22"/>
                <w:szCs w:val="22"/>
              </w:rPr>
            </w:pPr>
            <w:r>
              <w:rPr>
                <w:sz w:val="22"/>
                <w:szCs w:val="22"/>
              </w:rPr>
              <w:t>Ongoing – continuous daily intervention</w:t>
            </w:r>
          </w:p>
        </w:tc>
        <w:tc>
          <w:tcPr>
            <w:tcW w:w="2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A27EC0" w14:textId="77777777" w:rsidR="004D1230" w:rsidRDefault="004D1230" w:rsidP="004D1230">
            <w:pPr>
              <w:spacing w:after="0" w:line="240" w:lineRule="auto"/>
              <w:rPr>
                <w:sz w:val="22"/>
                <w:szCs w:val="22"/>
              </w:rPr>
            </w:pPr>
            <w:r>
              <w:rPr>
                <w:sz w:val="22"/>
                <w:szCs w:val="22"/>
              </w:rPr>
              <w:t xml:space="preserve">1:1 TA </w:t>
            </w:r>
          </w:p>
        </w:tc>
        <w:tc>
          <w:tcPr>
            <w:tcW w:w="2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E53F00" w14:textId="64E32520" w:rsidR="004D1230" w:rsidRPr="0030247E" w:rsidRDefault="0030247E" w:rsidP="004D1230">
            <w:pPr>
              <w:spacing w:after="0" w:line="240" w:lineRule="auto"/>
              <w:rPr>
                <w:sz w:val="22"/>
                <w:szCs w:val="22"/>
              </w:rPr>
            </w:pPr>
            <w:r>
              <w:rPr>
                <w:sz w:val="22"/>
                <w:szCs w:val="22"/>
              </w:rPr>
              <w:t xml:space="preserve">Checking pupils understanding. </w:t>
            </w:r>
          </w:p>
        </w:tc>
      </w:tr>
      <w:tr w:rsidR="004D1230" w14:paraId="2563470E" w14:textId="77777777" w:rsidTr="004D1230">
        <w:trPr>
          <w:trHeight w:val="537"/>
        </w:trPr>
        <w:tc>
          <w:tcPr>
            <w:tcW w:w="29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F3C5BE" w14:textId="77777777" w:rsidR="004D1230" w:rsidRDefault="004D1230" w:rsidP="004D1230">
            <w:pPr>
              <w:spacing w:after="0" w:line="240" w:lineRule="auto"/>
              <w:rPr>
                <w:b/>
                <w:bCs/>
                <w:sz w:val="22"/>
                <w:szCs w:val="22"/>
              </w:rPr>
            </w:pPr>
            <w:r>
              <w:rPr>
                <w:b/>
                <w:bCs/>
                <w:sz w:val="22"/>
                <w:szCs w:val="22"/>
              </w:rPr>
              <w:t>Specialist teaching input 1:1 session in class and out.</w:t>
            </w:r>
          </w:p>
          <w:p w14:paraId="4EF5D720" w14:textId="77777777" w:rsidR="004D1230" w:rsidRDefault="004D1230" w:rsidP="004D1230">
            <w:pPr>
              <w:spacing w:after="0" w:line="240" w:lineRule="auto"/>
              <w:rPr>
                <w:b/>
                <w:bCs/>
                <w:sz w:val="22"/>
                <w:szCs w:val="22"/>
              </w:rPr>
            </w:pPr>
            <w:r>
              <w:rPr>
                <w:b/>
                <w:bCs/>
                <w:sz w:val="22"/>
                <w:szCs w:val="22"/>
              </w:rPr>
              <w:t>QTVI (Qualified Teacher of the Vision Impaired)</w:t>
            </w:r>
          </w:p>
          <w:p w14:paraId="484ABCF1" w14:textId="77777777" w:rsidR="004D1230" w:rsidRDefault="004D1230" w:rsidP="004D1230">
            <w:pPr>
              <w:spacing w:after="0" w:line="240" w:lineRule="auto"/>
              <w:rPr>
                <w:b/>
                <w:bCs/>
                <w:sz w:val="22"/>
                <w:szCs w:val="22"/>
              </w:rPr>
            </w:pPr>
            <w:r>
              <w:rPr>
                <w:b/>
                <w:bCs/>
                <w:sz w:val="22"/>
                <w:szCs w:val="22"/>
              </w:rPr>
              <w:t xml:space="preserve">TOD (Teacher of the Deaf) </w:t>
            </w:r>
          </w:p>
        </w:tc>
        <w:tc>
          <w:tcPr>
            <w:tcW w:w="29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3F4CFA" w14:textId="77777777" w:rsidR="004D1230" w:rsidRDefault="004D1230" w:rsidP="004D1230">
            <w:pPr>
              <w:spacing w:after="0" w:line="240" w:lineRule="auto"/>
              <w:rPr>
                <w:sz w:val="22"/>
                <w:szCs w:val="22"/>
              </w:rPr>
            </w:pPr>
            <w:r>
              <w:rPr>
                <w:sz w:val="22"/>
                <w:szCs w:val="22"/>
              </w:rPr>
              <w:t>EHCP Outcomes/targets</w:t>
            </w:r>
          </w:p>
        </w:tc>
        <w:tc>
          <w:tcPr>
            <w:tcW w:w="30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791471" w14:textId="77777777" w:rsidR="004D1230" w:rsidRDefault="004D1230" w:rsidP="004D1230">
            <w:pPr>
              <w:spacing w:after="0" w:line="240" w:lineRule="auto"/>
              <w:rPr>
                <w:sz w:val="22"/>
                <w:szCs w:val="22"/>
              </w:rPr>
            </w:pPr>
            <w:r>
              <w:rPr>
                <w:sz w:val="22"/>
                <w:szCs w:val="22"/>
              </w:rPr>
              <w:t xml:space="preserve">Ongoing – </w:t>
            </w:r>
          </w:p>
          <w:p w14:paraId="41123C8B" w14:textId="77777777" w:rsidR="004D1230" w:rsidRDefault="004D1230" w:rsidP="004D1230">
            <w:pPr>
              <w:spacing w:after="0" w:line="240" w:lineRule="auto"/>
              <w:rPr>
                <w:sz w:val="22"/>
                <w:szCs w:val="22"/>
              </w:rPr>
            </w:pPr>
            <w:r>
              <w:rPr>
                <w:sz w:val="22"/>
                <w:szCs w:val="22"/>
              </w:rPr>
              <w:t xml:space="preserve">Weekly/Fortnightly/termly sessions facilitated within school. </w:t>
            </w:r>
          </w:p>
        </w:tc>
        <w:tc>
          <w:tcPr>
            <w:tcW w:w="2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A98652" w14:textId="77777777" w:rsidR="004D1230" w:rsidRDefault="004D1230" w:rsidP="004D1230">
            <w:pPr>
              <w:spacing w:after="0" w:line="240" w:lineRule="auto"/>
              <w:rPr>
                <w:sz w:val="22"/>
                <w:szCs w:val="22"/>
              </w:rPr>
            </w:pPr>
            <w:r>
              <w:rPr>
                <w:sz w:val="22"/>
                <w:szCs w:val="22"/>
              </w:rPr>
              <w:t xml:space="preserve">Qualified Specialist teacher – with support from TA to ensure knowledge and skills are transferred into all areas of learning. </w:t>
            </w:r>
          </w:p>
        </w:tc>
        <w:tc>
          <w:tcPr>
            <w:tcW w:w="2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92F239" w14:textId="4B007215" w:rsidR="004D1230" w:rsidRPr="0030247E" w:rsidRDefault="0030247E" w:rsidP="004D1230">
            <w:pPr>
              <w:spacing w:after="0" w:line="240" w:lineRule="auto"/>
              <w:rPr>
                <w:sz w:val="22"/>
                <w:szCs w:val="22"/>
              </w:rPr>
            </w:pPr>
            <w:r>
              <w:rPr>
                <w:sz w:val="22"/>
                <w:szCs w:val="22"/>
              </w:rPr>
              <w:t xml:space="preserve">Updates and reports </w:t>
            </w:r>
          </w:p>
        </w:tc>
      </w:tr>
      <w:tr w:rsidR="004D1230" w14:paraId="76D41E19" w14:textId="77777777" w:rsidTr="004D1230">
        <w:trPr>
          <w:trHeight w:val="537"/>
        </w:trPr>
        <w:tc>
          <w:tcPr>
            <w:tcW w:w="29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A9AF76" w14:textId="77777777" w:rsidR="004D1230" w:rsidRDefault="004D1230" w:rsidP="004D1230">
            <w:pPr>
              <w:spacing w:after="0" w:line="240" w:lineRule="auto"/>
              <w:rPr>
                <w:b/>
                <w:bCs/>
                <w:sz w:val="22"/>
                <w:szCs w:val="22"/>
              </w:rPr>
            </w:pPr>
            <w:r>
              <w:rPr>
                <w:b/>
                <w:bCs/>
                <w:sz w:val="22"/>
                <w:szCs w:val="22"/>
              </w:rPr>
              <w:t xml:space="preserve">Physiotherapy and medical intervention </w:t>
            </w:r>
          </w:p>
        </w:tc>
        <w:tc>
          <w:tcPr>
            <w:tcW w:w="29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BD37BB" w14:textId="77777777" w:rsidR="004D1230" w:rsidRDefault="004D1230" w:rsidP="004D1230">
            <w:pPr>
              <w:spacing w:after="0" w:line="240" w:lineRule="auto"/>
              <w:rPr>
                <w:sz w:val="22"/>
                <w:szCs w:val="22"/>
              </w:rPr>
            </w:pPr>
            <w:r>
              <w:rPr>
                <w:sz w:val="22"/>
                <w:szCs w:val="22"/>
              </w:rPr>
              <w:t>Instructions sent from medical professionals – EHCP outcomes/targets which are delivered during school hours (including before and after school)</w:t>
            </w:r>
          </w:p>
          <w:p w14:paraId="2A0FD022" w14:textId="77777777" w:rsidR="004D1230" w:rsidRDefault="004D1230" w:rsidP="004D1230">
            <w:pPr>
              <w:spacing w:after="0" w:line="240" w:lineRule="auto"/>
              <w:rPr>
                <w:sz w:val="22"/>
                <w:szCs w:val="22"/>
              </w:rPr>
            </w:pPr>
          </w:p>
        </w:tc>
        <w:tc>
          <w:tcPr>
            <w:tcW w:w="30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B081F7" w14:textId="77777777" w:rsidR="004D1230" w:rsidRDefault="004D1230" w:rsidP="004D1230">
            <w:pPr>
              <w:spacing w:after="0" w:line="240" w:lineRule="auto"/>
              <w:rPr>
                <w:sz w:val="22"/>
                <w:szCs w:val="22"/>
              </w:rPr>
            </w:pPr>
            <w:r>
              <w:rPr>
                <w:sz w:val="22"/>
                <w:szCs w:val="22"/>
              </w:rPr>
              <w:t xml:space="preserve">Ongoing – Daily/ weekly intervention facilitated within school. HLTA in continuous communication with professionals working with child to ensure any changes to plans are updated. </w:t>
            </w:r>
          </w:p>
        </w:tc>
        <w:tc>
          <w:tcPr>
            <w:tcW w:w="2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76C3DB" w14:textId="77777777" w:rsidR="004D1230" w:rsidRDefault="004D1230" w:rsidP="004D1230">
            <w:pPr>
              <w:spacing w:after="0" w:line="240" w:lineRule="auto"/>
              <w:rPr>
                <w:sz w:val="22"/>
                <w:szCs w:val="22"/>
              </w:rPr>
            </w:pPr>
            <w:r>
              <w:rPr>
                <w:sz w:val="22"/>
                <w:szCs w:val="22"/>
              </w:rPr>
              <w:t xml:space="preserve">HLTA </w:t>
            </w:r>
          </w:p>
        </w:tc>
        <w:tc>
          <w:tcPr>
            <w:tcW w:w="2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44B4AD" w14:textId="5C9822AF" w:rsidR="004D1230" w:rsidRPr="0030247E" w:rsidRDefault="0030247E" w:rsidP="004D1230">
            <w:pPr>
              <w:spacing w:after="0" w:line="240" w:lineRule="auto"/>
              <w:rPr>
                <w:sz w:val="22"/>
                <w:szCs w:val="22"/>
              </w:rPr>
            </w:pPr>
            <w:r w:rsidRPr="0030247E">
              <w:rPr>
                <w:sz w:val="22"/>
                <w:szCs w:val="22"/>
              </w:rPr>
              <w:t xml:space="preserve">Updates and reports </w:t>
            </w:r>
            <w:r>
              <w:rPr>
                <w:sz w:val="22"/>
                <w:szCs w:val="22"/>
              </w:rPr>
              <w:t xml:space="preserve">of how the pupils are doing towards EHCP progress. </w:t>
            </w:r>
          </w:p>
        </w:tc>
      </w:tr>
      <w:tr w:rsidR="004D1230" w14:paraId="4D554A70" w14:textId="77777777" w:rsidTr="004D1230">
        <w:trPr>
          <w:trHeight w:val="537"/>
        </w:trPr>
        <w:tc>
          <w:tcPr>
            <w:tcW w:w="29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938956" w14:textId="77777777" w:rsidR="004D1230" w:rsidRDefault="004D1230" w:rsidP="004D1230">
            <w:pPr>
              <w:spacing w:after="0" w:line="240" w:lineRule="auto"/>
              <w:rPr>
                <w:b/>
                <w:bCs/>
                <w:sz w:val="22"/>
                <w:szCs w:val="22"/>
              </w:rPr>
            </w:pPr>
            <w:r>
              <w:rPr>
                <w:b/>
                <w:bCs/>
                <w:sz w:val="22"/>
                <w:szCs w:val="22"/>
              </w:rPr>
              <w:t xml:space="preserve">Habilitation and life skills </w:t>
            </w:r>
          </w:p>
          <w:p w14:paraId="31088395" w14:textId="77777777" w:rsidR="004D1230" w:rsidRDefault="004D1230" w:rsidP="004D1230">
            <w:pPr>
              <w:spacing w:after="0" w:line="240" w:lineRule="auto"/>
              <w:rPr>
                <w:b/>
                <w:bCs/>
                <w:sz w:val="22"/>
                <w:szCs w:val="22"/>
              </w:rPr>
            </w:pPr>
            <w:r>
              <w:rPr>
                <w:b/>
                <w:bCs/>
                <w:sz w:val="22"/>
                <w:szCs w:val="22"/>
              </w:rPr>
              <w:t xml:space="preserve">1:1 session delivered by QRHS (Qualified Registered Habilitation Specialist (VI) </w:t>
            </w:r>
          </w:p>
        </w:tc>
        <w:tc>
          <w:tcPr>
            <w:tcW w:w="29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ACAEB7" w14:textId="77777777" w:rsidR="004D1230" w:rsidRDefault="004D1230" w:rsidP="004D1230">
            <w:pPr>
              <w:spacing w:after="0" w:line="240" w:lineRule="auto"/>
              <w:rPr>
                <w:sz w:val="22"/>
                <w:szCs w:val="22"/>
              </w:rPr>
            </w:pPr>
            <w:r>
              <w:rPr>
                <w:sz w:val="22"/>
                <w:szCs w:val="22"/>
              </w:rPr>
              <w:t xml:space="preserve">EHCP </w:t>
            </w:r>
          </w:p>
          <w:p w14:paraId="31B7762D" w14:textId="77777777" w:rsidR="004D1230" w:rsidRDefault="004D1230" w:rsidP="004D1230">
            <w:pPr>
              <w:spacing w:after="0" w:line="240" w:lineRule="auto"/>
              <w:rPr>
                <w:sz w:val="22"/>
                <w:szCs w:val="22"/>
              </w:rPr>
            </w:pPr>
            <w:r>
              <w:rPr>
                <w:sz w:val="22"/>
                <w:szCs w:val="22"/>
              </w:rPr>
              <w:t xml:space="preserve">Outcomes/targets </w:t>
            </w:r>
          </w:p>
          <w:p w14:paraId="663D7210" w14:textId="77777777" w:rsidR="004D1230" w:rsidRDefault="004D1230" w:rsidP="004D1230">
            <w:pPr>
              <w:spacing w:after="0" w:line="240" w:lineRule="auto"/>
              <w:rPr>
                <w:sz w:val="22"/>
                <w:szCs w:val="22"/>
              </w:rPr>
            </w:pPr>
            <w:r>
              <w:rPr>
                <w:sz w:val="22"/>
                <w:szCs w:val="22"/>
              </w:rPr>
              <w:t>Instructions/targets from medical professionals.</w:t>
            </w:r>
          </w:p>
        </w:tc>
        <w:tc>
          <w:tcPr>
            <w:tcW w:w="30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4DC839" w14:textId="77777777" w:rsidR="004D1230" w:rsidRDefault="004D1230" w:rsidP="004D1230">
            <w:pPr>
              <w:spacing w:after="0" w:line="240" w:lineRule="auto"/>
              <w:rPr>
                <w:sz w:val="22"/>
                <w:szCs w:val="22"/>
              </w:rPr>
            </w:pPr>
            <w:r>
              <w:rPr>
                <w:sz w:val="22"/>
                <w:szCs w:val="22"/>
              </w:rPr>
              <w:t xml:space="preserve">1:1 Weekly sessions with QRHS </w:t>
            </w:r>
          </w:p>
          <w:p w14:paraId="69070893" w14:textId="77777777" w:rsidR="004D1230" w:rsidRDefault="004D1230" w:rsidP="004D1230">
            <w:pPr>
              <w:spacing w:after="0" w:line="240" w:lineRule="auto"/>
              <w:rPr>
                <w:sz w:val="22"/>
                <w:szCs w:val="22"/>
              </w:rPr>
            </w:pPr>
            <w:r>
              <w:rPr>
                <w:sz w:val="22"/>
                <w:szCs w:val="22"/>
              </w:rPr>
              <w:t>Continuous intervention facilitated in and out of school supported by 1:1 TA.</w:t>
            </w:r>
          </w:p>
          <w:p w14:paraId="4DE0CF63" w14:textId="77777777" w:rsidR="004D1230" w:rsidRDefault="004D1230" w:rsidP="004D1230">
            <w:pPr>
              <w:spacing w:after="0" w:line="240" w:lineRule="auto"/>
              <w:rPr>
                <w:sz w:val="22"/>
                <w:szCs w:val="22"/>
              </w:rPr>
            </w:pPr>
            <w:r>
              <w:rPr>
                <w:sz w:val="22"/>
                <w:szCs w:val="22"/>
              </w:rPr>
              <w:t xml:space="preserve">Skills learnt are transferred into all areas of school and the wider community. </w:t>
            </w:r>
          </w:p>
        </w:tc>
        <w:tc>
          <w:tcPr>
            <w:tcW w:w="2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80D697" w14:textId="77777777" w:rsidR="004D1230" w:rsidRDefault="004D1230" w:rsidP="004D1230">
            <w:pPr>
              <w:spacing w:after="0" w:line="240" w:lineRule="auto"/>
              <w:rPr>
                <w:sz w:val="22"/>
                <w:szCs w:val="22"/>
              </w:rPr>
            </w:pPr>
            <w:r>
              <w:rPr>
                <w:sz w:val="22"/>
                <w:szCs w:val="22"/>
              </w:rPr>
              <w:t xml:space="preserve">Skills are modelled by 1:1 staff and pupils encouraged to transfer the skills learnt into everyday life. </w:t>
            </w:r>
          </w:p>
        </w:tc>
        <w:tc>
          <w:tcPr>
            <w:tcW w:w="2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B53F97" w14:textId="2B7CE541" w:rsidR="004D1230" w:rsidRPr="0030247E" w:rsidRDefault="0030247E" w:rsidP="004D1230">
            <w:pPr>
              <w:spacing w:after="0" w:line="240" w:lineRule="auto"/>
              <w:rPr>
                <w:sz w:val="22"/>
                <w:szCs w:val="22"/>
              </w:rPr>
            </w:pPr>
            <w:r>
              <w:rPr>
                <w:sz w:val="22"/>
                <w:szCs w:val="22"/>
              </w:rPr>
              <w:t>Seeing how pupils are progressing with their life skills.</w:t>
            </w:r>
          </w:p>
        </w:tc>
      </w:tr>
      <w:tr w:rsidR="00A459B7" w14:paraId="412539BB" w14:textId="77777777" w:rsidTr="004D1230">
        <w:trPr>
          <w:trHeight w:val="537"/>
        </w:trPr>
        <w:tc>
          <w:tcPr>
            <w:tcW w:w="14645" w:type="dxa"/>
            <w:gridSpan w:val="5"/>
            <w:tcBorders>
              <w:top w:val="single" w:sz="4" w:space="0" w:color="000000"/>
              <w:left w:val="single" w:sz="4" w:space="0" w:color="000000"/>
              <w:bottom w:val="single" w:sz="4" w:space="0" w:color="000000"/>
              <w:right w:val="single" w:sz="4" w:space="0" w:color="000000"/>
            </w:tcBorders>
            <w:shd w:val="clear" w:color="auto" w:fill="B4C6E7" w:themeFill="accent1" w:themeFillTint="66"/>
            <w:tcMar>
              <w:top w:w="0" w:type="dxa"/>
              <w:left w:w="108" w:type="dxa"/>
              <w:bottom w:w="0" w:type="dxa"/>
              <w:right w:w="108" w:type="dxa"/>
            </w:tcMar>
          </w:tcPr>
          <w:p w14:paraId="5C158892" w14:textId="77777777" w:rsidR="00A459B7" w:rsidRPr="00A459B7" w:rsidRDefault="00A459B7">
            <w:pPr>
              <w:spacing w:after="0" w:line="240" w:lineRule="auto"/>
              <w:jc w:val="center"/>
              <w:rPr>
                <w:b/>
                <w:sz w:val="22"/>
                <w:szCs w:val="22"/>
              </w:rPr>
            </w:pPr>
            <w:r w:rsidRPr="00A459B7">
              <w:rPr>
                <w:b/>
                <w:sz w:val="22"/>
                <w:szCs w:val="22"/>
              </w:rPr>
              <w:t>Wellbeing / Communication &amp; Interaction / Friendships</w:t>
            </w:r>
          </w:p>
        </w:tc>
      </w:tr>
      <w:tr w:rsidR="00A459B7" w14:paraId="43682F54" w14:textId="77777777" w:rsidTr="004D1230">
        <w:trPr>
          <w:trHeight w:val="537"/>
        </w:trPr>
        <w:tc>
          <w:tcPr>
            <w:tcW w:w="29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249BF7" w14:textId="77777777" w:rsidR="00A459B7" w:rsidRDefault="00A459B7">
            <w:pPr>
              <w:spacing w:after="0" w:line="240" w:lineRule="auto"/>
              <w:rPr>
                <w:b/>
                <w:bCs/>
                <w:sz w:val="22"/>
                <w:szCs w:val="22"/>
              </w:rPr>
            </w:pPr>
            <w:r>
              <w:rPr>
                <w:b/>
                <w:bCs/>
                <w:sz w:val="22"/>
                <w:szCs w:val="22"/>
              </w:rPr>
              <w:lastRenderedPageBreak/>
              <w:t>Homework club</w:t>
            </w:r>
          </w:p>
        </w:tc>
        <w:tc>
          <w:tcPr>
            <w:tcW w:w="29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803530" w14:textId="77777777" w:rsidR="00A459B7" w:rsidRDefault="00AC689F">
            <w:pPr>
              <w:spacing w:after="0" w:line="240" w:lineRule="auto"/>
              <w:jc w:val="center"/>
              <w:rPr>
                <w:sz w:val="22"/>
                <w:szCs w:val="22"/>
              </w:rPr>
            </w:pPr>
            <w:r>
              <w:rPr>
                <w:sz w:val="22"/>
                <w:szCs w:val="22"/>
              </w:rPr>
              <w:t>Any pupil has access to this after school</w:t>
            </w:r>
          </w:p>
        </w:tc>
        <w:tc>
          <w:tcPr>
            <w:tcW w:w="30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853FD6" w14:textId="77777777" w:rsidR="00A459B7" w:rsidRDefault="00AC689F">
            <w:pPr>
              <w:spacing w:after="0" w:line="240" w:lineRule="auto"/>
              <w:jc w:val="center"/>
              <w:rPr>
                <w:sz w:val="22"/>
                <w:szCs w:val="22"/>
              </w:rPr>
            </w:pPr>
            <w:r>
              <w:rPr>
                <w:sz w:val="22"/>
                <w:szCs w:val="22"/>
              </w:rPr>
              <w:t xml:space="preserve">Support with SPARX reader, maths and science. Help with homework </w:t>
            </w:r>
          </w:p>
        </w:tc>
        <w:tc>
          <w:tcPr>
            <w:tcW w:w="2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EEE6F0" w14:textId="77777777" w:rsidR="00A459B7" w:rsidRDefault="00AC689F">
            <w:pPr>
              <w:spacing w:after="0" w:line="240" w:lineRule="auto"/>
              <w:rPr>
                <w:sz w:val="22"/>
                <w:szCs w:val="22"/>
              </w:rPr>
            </w:pPr>
            <w:r>
              <w:rPr>
                <w:sz w:val="22"/>
                <w:szCs w:val="22"/>
              </w:rPr>
              <w:t xml:space="preserve">TA3 staff on a rota </w:t>
            </w:r>
          </w:p>
        </w:tc>
        <w:tc>
          <w:tcPr>
            <w:tcW w:w="2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1E31C6" w14:textId="6C17AAAA" w:rsidR="00A459B7" w:rsidRDefault="0030247E">
            <w:pPr>
              <w:spacing w:after="0" w:line="240" w:lineRule="auto"/>
              <w:jc w:val="center"/>
              <w:rPr>
                <w:sz w:val="22"/>
                <w:szCs w:val="22"/>
              </w:rPr>
            </w:pPr>
            <w:r>
              <w:rPr>
                <w:sz w:val="22"/>
                <w:szCs w:val="22"/>
              </w:rPr>
              <w:t>Monitored by seeing who is attending who may have been placed on intervention,</w:t>
            </w:r>
          </w:p>
        </w:tc>
      </w:tr>
    </w:tbl>
    <w:p w14:paraId="0EEC7E6A" w14:textId="77777777" w:rsidR="00A459B7" w:rsidRDefault="00A459B7">
      <w:r>
        <w:br w:type="page"/>
      </w:r>
    </w:p>
    <w:tbl>
      <w:tblPr>
        <w:tblW w:w="14705" w:type="dxa"/>
        <w:tblCellMar>
          <w:left w:w="10" w:type="dxa"/>
          <w:right w:w="10" w:type="dxa"/>
        </w:tblCellMar>
        <w:tblLook w:val="04A0" w:firstRow="1" w:lastRow="0" w:firstColumn="1" w:lastColumn="0" w:noHBand="0" w:noVBand="1"/>
      </w:tblPr>
      <w:tblGrid>
        <w:gridCol w:w="2925"/>
        <w:gridCol w:w="2921"/>
        <w:gridCol w:w="3025"/>
        <w:gridCol w:w="2906"/>
        <w:gridCol w:w="2928"/>
      </w:tblGrid>
      <w:tr w:rsidR="004D1230" w14:paraId="043F918B" w14:textId="77777777" w:rsidTr="004D1230">
        <w:trPr>
          <w:trHeight w:val="528"/>
        </w:trPr>
        <w:tc>
          <w:tcPr>
            <w:tcW w:w="14705" w:type="dxa"/>
            <w:gridSpan w:val="5"/>
            <w:tcBorders>
              <w:top w:val="single" w:sz="4" w:space="0" w:color="000000"/>
              <w:left w:val="single" w:sz="4" w:space="0" w:color="000000"/>
              <w:bottom w:val="single" w:sz="4" w:space="0" w:color="000000"/>
              <w:right w:val="single" w:sz="4" w:space="0" w:color="000000"/>
            </w:tcBorders>
            <w:shd w:val="clear" w:color="auto" w:fill="B4C6E7" w:themeFill="accent1" w:themeFillTint="66"/>
            <w:tcMar>
              <w:top w:w="0" w:type="dxa"/>
              <w:left w:w="108" w:type="dxa"/>
              <w:bottom w:w="0" w:type="dxa"/>
              <w:right w:w="108" w:type="dxa"/>
            </w:tcMar>
          </w:tcPr>
          <w:p w14:paraId="21BA5445" w14:textId="77777777" w:rsidR="004D1230" w:rsidRDefault="004D1230" w:rsidP="00A459B7">
            <w:pPr>
              <w:spacing w:after="0" w:line="240" w:lineRule="auto"/>
              <w:jc w:val="center"/>
              <w:rPr>
                <w:b/>
                <w:bCs/>
                <w:sz w:val="22"/>
                <w:szCs w:val="22"/>
              </w:rPr>
            </w:pPr>
            <w:r>
              <w:rPr>
                <w:b/>
                <w:bCs/>
                <w:sz w:val="22"/>
                <w:szCs w:val="22"/>
              </w:rPr>
              <w:lastRenderedPageBreak/>
              <w:t>EAL</w:t>
            </w:r>
          </w:p>
        </w:tc>
      </w:tr>
      <w:tr w:rsidR="00A459B7" w14:paraId="474DE9FF" w14:textId="77777777" w:rsidTr="004D1230">
        <w:trPr>
          <w:trHeight w:val="255"/>
        </w:trPr>
        <w:tc>
          <w:tcPr>
            <w:tcW w:w="2925" w:type="dxa"/>
            <w:tcBorders>
              <w:top w:val="single" w:sz="4" w:space="0" w:color="000000"/>
              <w:left w:val="single" w:sz="4" w:space="0" w:color="000000"/>
              <w:bottom w:val="single" w:sz="4" w:space="0" w:color="000000"/>
              <w:right w:val="single" w:sz="4" w:space="0" w:color="000000"/>
            </w:tcBorders>
            <w:shd w:val="clear" w:color="auto" w:fill="F6C5AC"/>
            <w:tcMar>
              <w:top w:w="0" w:type="dxa"/>
              <w:left w:w="108" w:type="dxa"/>
              <w:bottom w:w="0" w:type="dxa"/>
              <w:right w:w="108" w:type="dxa"/>
            </w:tcMar>
          </w:tcPr>
          <w:p w14:paraId="15BF36FF" w14:textId="77777777" w:rsidR="00A459B7" w:rsidRDefault="00A459B7" w:rsidP="00404967">
            <w:pPr>
              <w:spacing w:after="0" w:line="240" w:lineRule="auto"/>
              <w:jc w:val="center"/>
              <w:rPr>
                <w:b/>
                <w:bCs/>
                <w:sz w:val="22"/>
                <w:szCs w:val="22"/>
              </w:rPr>
            </w:pPr>
            <w:r>
              <w:rPr>
                <w:b/>
                <w:bCs/>
                <w:sz w:val="22"/>
                <w:szCs w:val="22"/>
              </w:rPr>
              <w:t xml:space="preserve">Intervention </w:t>
            </w:r>
          </w:p>
        </w:tc>
        <w:tc>
          <w:tcPr>
            <w:tcW w:w="2921" w:type="dxa"/>
            <w:tcBorders>
              <w:top w:val="single" w:sz="4" w:space="0" w:color="000000"/>
              <w:left w:val="single" w:sz="4" w:space="0" w:color="000000"/>
              <w:bottom w:val="single" w:sz="4" w:space="0" w:color="000000"/>
              <w:right w:val="single" w:sz="4" w:space="0" w:color="000000"/>
            </w:tcBorders>
            <w:shd w:val="clear" w:color="auto" w:fill="C1F0C7"/>
            <w:tcMar>
              <w:top w:w="0" w:type="dxa"/>
              <w:left w:w="108" w:type="dxa"/>
              <w:bottom w:w="0" w:type="dxa"/>
              <w:right w:w="108" w:type="dxa"/>
            </w:tcMar>
          </w:tcPr>
          <w:p w14:paraId="63ADA2A3" w14:textId="77777777" w:rsidR="00A459B7" w:rsidRDefault="00A459B7" w:rsidP="00404967">
            <w:pPr>
              <w:spacing w:after="0" w:line="240" w:lineRule="auto"/>
              <w:jc w:val="center"/>
              <w:rPr>
                <w:b/>
                <w:bCs/>
                <w:sz w:val="22"/>
                <w:szCs w:val="22"/>
              </w:rPr>
            </w:pPr>
            <w:r>
              <w:rPr>
                <w:b/>
                <w:bCs/>
                <w:sz w:val="22"/>
                <w:szCs w:val="22"/>
              </w:rPr>
              <w:t>How are pupils identified?</w:t>
            </w:r>
          </w:p>
        </w:tc>
        <w:tc>
          <w:tcPr>
            <w:tcW w:w="3025" w:type="dxa"/>
            <w:tcBorders>
              <w:top w:val="single" w:sz="4" w:space="0" w:color="000000"/>
              <w:left w:val="single" w:sz="4" w:space="0" w:color="000000"/>
              <w:bottom w:val="single" w:sz="4" w:space="0" w:color="000000"/>
              <w:right w:val="single" w:sz="4" w:space="0" w:color="000000"/>
            </w:tcBorders>
            <w:shd w:val="clear" w:color="auto" w:fill="FF99FF"/>
            <w:tcMar>
              <w:top w:w="0" w:type="dxa"/>
              <w:left w:w="108" w:type="dxa"/>
              <w:bottom w:w="0" w:type="dxa"/>
              <w:right w:w="108" w:type="dxa"/>
            </w:tcMar>
          </w:tcPr>
          <w:p w14:paraId="1745246E" w14:textId="77777777" w:rsidR="00A459B7" w:rsidRDefault="00A459B7" w:rsidP="00404967">
            <w:pPr>
              <w:spacing w:after="0" w:line="240" w:lineRule="auto"/>
              <w:jc w:val="center"/>
              <w:rPr>
                <w:b/>
                <w:bCs/>
                <w:sz w:val="22"/>
                <w:szCs w:val="22"/>
              </w:rPr>
            </w:pPr>
            <w:r>
              <w:rPr>
                <w:b/>
                <w:bCs/>
                <w:sz w:val="22"/>
                <w:szCs w:val="22"/>
              </w:rPr>
              <w:t>Timescale and frequency</w:t>
            </w:r>
          </w:p>
        </w:tc>
        <w:tc>
          <w:tcPr>
            <w:tcW w:w="2906" w:type="dxa"/>
            <w:tcBorders>
              <w:top w:val="single" w:sz="4" w:space="0" w:color="000000"/>
              <w:left w:val="single" w:sz="4" w:space="0" w:color="000000"/>
              <w:bottom w:val="single" w:sz="4" w:space="0" w:color="000000"/>
              <w:right w:val="single" w:sz="4" w:space="0" w:color="000000"/>
            </w:tcBorders>
            <w:shd w:val="clear" w:color="auto" w:fill="FFFF66"/>
            <w:tcMar>
              <w:top w:w="0" w:type="dxa"/>
              <w:left w:w="108" w:type="dxa"/>
              <w:bottom w:w="0" w:type="dxa"/>
              <w:right w:w="108" w:type="dxa"/>
            </w:tcMar>
          </w:tcPr>
          <w:p w14:paraId="529341F0" w14:textId="77777777" w:rsidR="00A459B7" w:rsidRDefault="00A459B7" w:rsidP="00404967">
            <w:pPr>
              <w:spacing w:after="0" w:line="240" w:lineRule="auto"/>
              <w:jc w:val="center"/>
              <w:rPr>
                <w:b/>
                <w:bCs/>
                <w:sz w:val="22"/>
                <w:szCs w:val="22"/>
              </w:rPr>
            </w:pPr>
            <w:r>
              <w:rPr>
                <w:b/>
                <w:bCs/>
                <w:sz w:val="22"/>
                <w:szCs w:val="22"/>
              </w:rPr>
              <w:t>Facilitated by</w:t>
            </w:r>
          </w:p>
        </w:tc>
        <w:tc>
          <w:tcPr>
            <w:tcW w:w="2928" w:type="dxa"/>
            <w:tcBorders>
              <w:top w:val="single" w:sz="4" w:space="0" w:color="000000"/>
              <w:left w:val="single" w:sz="4" w:space="0" w:color="000000"/>
              <w:bottom w:val="single" w:sz="4" w:space="0" w:color="000000"/>
              <w:right w:val="single" w:sz="4" w:space="0" w:color="000000"/>
            </w:tcBorders>
            <w:shd w:val="clear" w:color="auto" w:fill="84E290"/>
            <w:tcMar>
              <w:top w:w="0" w:type="dxa"/>
              <w:left w:w="108" w:type="dxa"/>
              <w:bottom w:w="0" w:type="dxa"/>
              <w:right w:w="108" w:type="dxa"/>
            </w:tcMar>
          </w:tcPr>
          <w:p w14:paraId="765573F1" w14:textId="77777777" w:rsidR="00A459B7" w:rsidRDefault="00A459B7" w:rsidP="00404967">
            <w:pPr>
              <w:spacing w:after="0" w:line="240" w:lineRule="auto"/>
              <w:jc w:val="center"/>
              <w:rPr>
                <w:b/>
                <w:bCs/>
                <w:sz w:val="22"/>
                <w:szCs w:val="22"/>
              </w:rPr>
            </w:pPr>
            <w:r>
              <w:rPr>
                <w:b/>
                <w:bCs/>
                <w:sz w:val="22"/>
                <w:szCs w:val="22"/>
              </w:rPr>
              <w:t>How are impact and progress measured?</w:t>
            </w:r>
          </w:p>
        </w:tc>
      </w:tr>
      <w:tr w:rsidR="00A459B7" w14:paraId="42AFC483" w14:textId="77777777" w:rsidTr="004D1230">
        <w:trPr>
          <w:trHeight w:val="528"/>
        </w:trPr>
        <w:tc>
          <w:tcPr>
            <w:tcW w:w="29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16C8CF" w14:textId="77777777" w:rsidR="00A459B7" w:rsidRDefault="00A459B7" w:rsidP="00BE49AA">
            <w:pPr>
              <w:spacing w:after="0" w:line="240" w:lineRule="auto"/>
              <w:rPr>
                <w:b/>
                <w:bCs/>
                <w:sz w:val="22"/>
                <w:szCs w:val="22"/>
              </w:rPr>
            </w:pPr>
            <w:r>
              <w:rPr>
                <w:b/>
                <w:bCs/>
                <w:sz w:val="22"/>
                <w:szCs w:val="22"/>
              </w:rPr>
              <w:t>EAL: internal support</w:t>
            </w:r>
          </w:p>
        </w:tc>
        <w:tc>
          <w:tcPr>
            <w:tcW w:w="2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2279A0" w14:textId="77777777" w:rsidR="00A459B7" w:rsidRDefault="00A459B7" w:rsidP="00BE49AA">
            <w:pPr>
              <w:spacing w:after="0" w:line="240" w:lineRule="auto"/>
              <w:rPr>
                <w:sz w:val="22"/>
                <w:szCs w:val="22"/>
              </w:rPr>
            </w:pPr>
            <w:r>
              <w:rPr>
                <w:sz w:val="22"/>
                <w:szCs w:val="22"/>
              </w:rPr>
              <w:t xml:space="preserve">To assess new starters, we use a range of assessments. Firstly, we use Baseline English Assessments which assess survival language skills and language structure. We also use High Frequency Word assessments to gain a well-rounded understanding of the learner’s English abilities. Additionally, we also use a baseline maths assessment which covers a range of math skills. </w:t>
            </w:r>
          </w:p>
          <w:p w14:paraId="01A0D375" w14:textId="77777777" w:rsidR="00A459B7" w:rsidRDefault="00A459B7" w:rsidP="00BE49AA">
            <w:pPr>
              <w:spacing w:after="0" w:line="240" w:lineRule="auto"/>
              <w:rPr>
                <w:sz w:val="22"/>
                <w:szCs w:val="22"/>
              </w:rPr>
            </w:pPr>
            <w:r>
              <w:rPr>
                <w:sz w:val="22"/>
                <w:szCs w:val="22"/>
              </w:rPr>
              <w:t xml:space="preserve">Finally, we also collect data about EAL pupils using a questionnaire. This aims to provide context regarding languages spoken, fluency and ability in those languages and educational history. This information is essential when considering an EAL pupils’ abilities and progress. </w:t>
            </w:r>
          </w:p>
          <w:p w14:paraId="11DCEB60" w14:textId="77777777" w:rsidR="00A459B7" w:rsidRDefault="00A459B7" w:rsidP="00BE49AA">
            <w:pPr>
              <w:spacing w:after="0" w:line="240" w:lineRule="auto"/>
              <w:rPr>
                <w:sz w:val="22"/>
                <w:szCs w:val="22"/>
              </w:rPr>
            </w:pPr>
            <w:r>
              <w:rPr>
                <w:sz w:val="22"/>
                <w:szCs w:val="22"/>
              </w:rPr>
              <w:t xml:space="preserve">We also use teacher feedback to help identify EAL learners and subject specific issues. </w:t>
            </w:r>
          </w:p>
          <w:p w14:paraId="633E7A5F" w14:textId="77777777" w:rsidR="00A459B7" w:rsidRDefault="00A459B7" w:rsidP="00BE49AA">
            <w:pPr>
              <w:spacing w:after="0" w:line="240" w:lineRule="auto"/>
              <w:rPr>
                <w:sz w:val="22"/>
                <w:szCs w:val="22"/>
              </w:rPr>
            </w:pPr>
          </w:p>
        </w:tc>
        <w:tc>
          <w:tcPr>
            <w:tcW w:w="30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E97234" w14:textId="77777777" w:rsidR="00A459B7" w:rsidRDefault="00A459B7" w:rsidP="00BE49AA">
            <w:pPr>
              <w:spacing w:after="0" w:line="240" w:lineRule="auto"/>
              <w:rPr>
                <w:sz w:val="22"/>
                <w:szCs w:val="22"/>
              </w:rPr>
            </w:pPr>
            <w:r>
              <w:rPr>
                <w:sz w:val="22"/>
                <w:szCs w:val="22"/>
              </w:rPr>
              <w:t xml:space="preserve">The timescale as to which we provide intervention will vary based on the individual needs of a student. </w:t>
            </w:r>
          </w:p>
          <w:p w14:paraId="0CCF1567" w14:textId="77777777" w:rsidR="00A459B7" w:rsidRDefault="00A459B7" w:rsidP="00BE49AA">
            <w:pPr>
              <w:spacing w:after="0" w:line="240" w:lineRule="auto"/>
              <w:rPr>
                <w:sz w:val="22"/>
                <w:szCs w:val="22"/>
              </w:rPr>
            </w:pPr>
            <w:r>
              <w:rPr>
                <w:sz w:val="22"/>
                <w:szCs w:val="22"/>
              </w:rPr>
              <w:t xml:space="preserve">We provide our students with regular progress assessments which allow us to gauge whether their current intervention plan is appropriate or not. </w:t>
            </w:r>
          </w:p>
          <w:p w14:paraId="7F74C218" w14:textId="77777777" w:rsidR="00A459B7" w:rsidRDefault="00A459B7" w:rsidP="00BE49AA">
            <w:pPr>
              <w:spacing w:after="0" w:line="240" w:lineRule="auto"/>
              <w:rPr>
                <w:sz w:val="22"/>
                <w:szCs w:val="22"/>
              </w:rPr>
            </w:pPr>
            <w:r>
              <w:rPr>
                <w:sz w:val="22"/>
                <w:szCs w:val="22"/>
              </w:rPr>
              <w:t xml:space="preserve">We also consider feedback from teachers which helps us understand subject specific concerns.  </w:t>
            </w:r>
          </w:p>
        </w:tc>
        <w:tc>
          <w:tcPr>
            <w:tcW w:w="29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46FCF8" w14:textId="77777777" w:rsidR="00A459B7" w:rsidRDefault="00A459B7" w:rsidP="00BE49AA">
            <w:pPr>
              <w:spacing w:after="0" w:line="240" w:lineRule="auto"/>
              <w:rPr>
                <w:sz w:val="22"/>
                <w:szCs w:val="22"/>
              </w:rPr>
            </w:pPr>
            <w:r>
              <w:rPr>
                <w:sz w:val="22"/>
                <w:szCs w:val="22"/>
              </w:rPr>
              <w:t>Mrs J Green – EAL Lead</w:t>
            </w:r>
          </w:p>
          <w:p w14:paraId="67637F72" w14:textId="77777777" w:rsidR="00A459B7" w:rsidRDefault="00A459B7" w:rsidP="00BE49AA">
            <w:pPr>
              <w:spacing w:after="0" w:line="240" w:lineRule="auto"/>
              <w:rPr>
                <w:sz w:val="22"/>
                <w:szCs w:val="22"/>
              </w:rPr>
            </w:pPr>
          </w:p>
          <w:p w14:paraId="6F1D31F2" w14:textId="77777777" w:rsidR="00A459B7" w:rsidRDefault="00A459B7" w:rsidP="00BE49AA">
            <w:pPr>
              <w:spacing w:after="0" w:line="240" w:lineRule="auto"/>
              <w:rPr>
                <w:sz w:val="22"/>
                <w:szCs w:val="22"/>
              </w:rPr>
            </w:pPr>
            <w:r>
              <w:rPr>
                <w:sz w:val="22"/>
                <w:szCs w:val="22"/>
              </w:rPr>
              <w:t xml:space="preserve">Miss A Baldwin – EAL Teaching Assistant </w:t>
            </w:r>
          </w:p>
        </w:tc>
        <w:tc>
          <w:tcPr>
            <w:tcW w:w="2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120294" w14:textId="77777777" w:rsidR="00A459B7" w:rsidRDefault="00A459B7" w:rsidP="00BE49AA">
            <w:pPr>
              <w:spacing w:after="0" w:line="240" w:lineRule="auto"/>
              <w:rPr>
                <w:sz w:val="22"/>
                <w:szCs w:val="22"/>
              </w:rPr>
            </w:pPr>
            <w:r>
              <w:rPr>
                <w:sz w:val="22"/>
                <w:szCs w:val="22"/>
              </w:rPr>
              <w:t xml:space="preserve">We use Baseline English Assessments and High Frequency word assessments to track the progress of our EAL learners. </w:t>
            </w:r>
          </w:p>
          <w:p w14:paraId="23F9D6BD" w14:textId="77777777" w:rsidR="00A459B7" w:rsidRDefault="00A459B7" w:rsidP="00BE49AA">
            <w:pPr>
              <w:spacing w:after="0" w:line="240" w:lineRule="auto"/>
              <w:rPr>
                <w:sz w:val="22"/>
                <w:szCs w:val="22"/>
              </w:rPr>
            </w:pPr>
            <w:r>
              <w:rPr>
                <w:sz w:val="22"/>
                <w:szCs w:val="22"/>
              </w:rPr>
              <w:t xml:space="preserve">Where appropriate, we also use established schemes of intervention such as Abigail Steel Phonics and Literacy Interventions. Such interventions allow us to track progress as they follow an assessed structure. We also rely of teacher feedback to demonstrate how EAL interventions have impacted learner’s ability to access the curriculum. </w:t>
            </w:r>
          </w:p>
        </w:tc>
      </w:tr>
    </w:tbl>
    <w:p w14:paraId="55F8683D" w14:textId="77777777" w:rsidR="002F08FB" w:rsidRDefault="002F08FB">
      <w:pPr>
        <w:rPr>
          <w:sz w:val="22"/>
          <w:szCs w:val="22"/>
        </w:rPr>
      </w:pPr>
    </w:p>
    <w:sectPr w:rsidR="002F08FB" w:rsidSect="00FC6DC3">
      <w:headerReference w:type="default" r:id="rId7"/>
      <w:pgSz w:w="16838" w:h="11906" w:orient="landscape"/>
      <w:pgMar w:top="720"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B1AB2B" w14:textId="77777777" w:rsidR="00981BF8" w:rsidRDefault="00981BF8">
      <w:pPr>
        <w:spacing w:after="0" w:line="240" w:lineRule="auto"/>
      </w:pPr>
      <w:r>
        <w:separator/>
      </w:r>
    </w:p>
  </w:endnote>
  <w:endnote w:type="continuationSeparator" w:id="0">
    <w:p w14:paraId="56149F2D" w14:textId="77777777" w:rsidR="00981BF8" w:rsidRDefault="00981B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F12441" w14:textId="77777777" w:rsidR="00981BF8" w:rsidRDefault="00981BF8">
      <w:pPr>
        <w:spacing w:after="0" w:line="240" w:lineRule="auto"/>
      </w:pPr>
      <w:r>
        <w:rPr>
          <w:color w:val="000000"/>
        </w:rPr>
        <w:separator/>
      </w:r>
    </w:p>
  </w:footnote>
  <w:footnote w:type="continuationSeparator" w:id="0">
    <w:p w14:paraId="42E28496" w14:textId="77777777" w:rsidR="00981BF8" w:rsidRDefault="00981B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1C15A" w14:textId="77777777" w:rsidR="00FC6DC3" w:rsidRDefault="00FC6DC3">
    <w:pPr>
      <w:pStyle w:val="Header"/>
    </w:pPr>
    <w:r>
      <w:rPr>
        <w:noProof/>
        <w:lang w:eastAsia="en-GB"/>
      </w:rPr>
      <w:drawing>
        <wp:anchor distT="0" distB="0" distL="114300" distR="114300" simplePos="0" relativeHeight="251659264" behindDoc="0" locked="0" layoutInCell="1" allowOverlap="1" wp14:anchorId="548DA4E3" wp14:editId="58FB785F">
          <wp:simplePos x="0" y="0"/>
          <wp:positionH relativeFrom="column">
            <wp:posOffset>9241972</wp:posOffset>
          </wp:positionH>
          <wp:positionV relativeFrom="paragraph">
            <wp:posOffset>-217714</wp:posOffset>
          </wp:positionV>
          <wp:extent cx="517525" cy="672961"/>
          <wp:effectExtent l="0" t="0" r="0" b="0"/>
          <wp:wrapNone/>
          <wp:docPr id="6" name="Picture 7" descr="GoldTrinityDS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7" descr="GoldTrinityDSTex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17525" cy="672961"/>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Pr>
        <w:noProof/>
        <w:lang w:eastAsia="en-GB"/>
      </w:rPr>
      <w:drawing>
        <wp:inline distT="0" distB="0" distL="0" distR="0" wp14:anchorId="4245C188" wp14:editId="091E6343">
          <wp:extent cx="1181100" cy="372304"/>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247936" cy="393372"/>
                  </a:xfrm>
                  <a:prstGeom prst="rect">
                    <a:avLst/>
                  </a:prstGeom>
                </pic:spPr>
              </pic:pic>
            </a:graphicData>
          </a:graphic>
        </wp:inline>
      </w:drawing>
    </w:r>
    <w:r>
      <w:t xml:space="preserve">                                                                    </w:t>
    </w:r>
    <w:r>
      <w:rPr>
        <w:b/>
        <w:bCs/>
        <w:sz w:val="22"/>
        <w:szCs w:val="22"/>
        <w:u w:val="single"/>
      </w:rPr>
      <w:t>SEND INTERVENTION OVERVIEW GRID (BTRCC)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08FB"/>
    <w:rsid w:val="000C05FD"/>
    <w:rsid w:val="00294642"/>
    <w:rsid w:val="002F08FB"/>
    <w:rsid w:val="0030247E"/>
    <w:rsid w:val="00404967"/>
    <w:rsid w:val="004D1230"/>
    <w:rsid w:val="005E2AA3"/>
    <w:rsid w:val="00721E17"/>
    <w:rsid w:val="00981BF8"/>
    <w:rsid w:val="00A459B7"/>
    <w:rsid w:val="00AC689F"/>
    <w:rsid w:val="00BE49AA"/>
    <w:rsid w:val="00D0671B"/>
    <w:rsid w:val="00DD696A"/>
    <w:rsid w:val="00E95018"/>
    <w:rsid w:val="00ED77D7"/>
    <w:rsid w:val="00F6032B"/>
    <w:rsid w:val="00FC6D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E2744"/>
  <w15:docId w15:val="{199B34B6-5535-4939-895E-6531142C0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Header">
    <w:name w:val="header"/>
    <w:basedOn w:val="Normal"/>
    <w:link w:val="HeaderChar"/>
    <w:uiPriority w:val="99"/>
    <w:unhideWhenUsed/>
    <w:rsid w:val="00FC6D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6DC3"/>
  </w:style>
  <w:style w:type="paragraph" w:styleId="Footer">
    <w:name w:val="footer"/>
    <w:basedOn w:val="Normal"/>
    <w:link w:val="FooterChar"/>
    <w:uiPriority w:val="99"/>
    <w:unhideWhenUsed/>
    <w:rsid w:val="00FC6D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6D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F963C9-4848-4A3E-B301-60368F093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1080</Words>
  <Characters>6157</Characters>
  <Application>Microsoft Office Word</Application>
  <DocSecurity>0</DocSecurity>
  <Lines>384</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Reeves</dc:creator>
  <dc:description/>
  <cp:lastModifiedBy>L Kelly</cp:lastModifiedBy>
  <cp:revision>2</cp:revision>
  <dcterms:created xsi:type="dcterms:W3CDTF">2025-11-04T11:08:00Z</dcterms:created>
  <dcterms:modified xsi:type="dcterms:W3CDTF">2025-11-04T11:08:00Z</dcterms:modified>
</cp:coreProperties>
</file>